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6B34" w14:textId="77777777" w:rsidR="005227B1" w:rsidRPr="00980B30" w:rsidRDefault="005227B1" w:rsidP="005227B1">
      <w:pPr>
        <w:pStyle w:val="Title"/>
        <w:ind w:left="-720" w:right="-720"/>
        <w:rPr>
          <w14:shadow w14:blurRad="50800" w14:dist="38100" w14:dir="2700000" w14:sx="100000" w14:sy="100000" w14:kx="0" w14:ky="0" w14:algn="tl">
            <w14:srgbClr w14:val="000000">
              <w14:alpha w14:val="60000"/>
            </w14:srgbClr>
          </w14:shadow>
        </w:rPr>
      </w:pPr>
      <w:r w:rsidRPr="00980B30">
        <w:rPr>
          <w14:shadow w14:blurRad="50800" w14:dist="38100" w14:dir="2700000" w14:sx="100000" w14:sy="100000" w14:kx="0" w14:ky="0" w14:algn="tl">
            <w14:srgbClr w14:val="000000">
              <w14:alpha w14:val="60000"/>
            </w14:srgbClr>
          </w14:shadow>
        </w:rPr>
        <w:t>1 Thessalonians</w:t>
      </w:r>
    </w:p>
    <w:p w14:paraId="405A6B35" w14:textId="0D926761" w:rsidR="005227B1" w:rsidRDefault="005227B1" w:rsidP="005227B1">
      <w:pPr>
        <w:pStyle w:val="Subtitle"/>
        <w:ind w:left="-720" w:right="-720"/>
      </w:pPr>
      <w:r>
        <w:t xml:space="preserve">Lesson # </w:t>
      </w:r>
      <w:r w:rsidR="0022611E">
        <w:t>3</w:t>
      </w:r>
    </w:p>
    <w:p w14:paraId="405A6B36" w14:textId="35060328" w:rsidR="005227B1" w:rsidRDefault="005227B1" w:rsidP="005227B1">
      <w:pPr>
        <w:pBdr>
          <w:bottom w:val="single" w:sz="12" w:space="1" w:color="auto"/>
        </w:pBdr>
        <w:ind w:left="-720" w:right="-720"/>
        <w:jc w:val="center"/>
        <w:rPr>
          <w:rFonts w:ascii="Felix Titling" w:hAnsi="Felix Titling"/>
          <w:sz w:val="28"/>
        </w:rPr>
      </w:pPr>
      <w:r>
        <w:rPr>
          <w:rFonts w:ascii="Felix Titling" w:hAnsi="Felix Titling"/>
          <w:sz w:val="28"/>
        </w:rPr>
        <w:t>1:</w:t>
      </w:r>
      <w:r w:rsidR="003532AC">
        <w:rPr>
          <w:rFonts w:ascii="Felix Titling" w:hAnsi="Felix Titling"/>
          <w:sz w:val="28"/>
        </w:rPr>
        <w:t>5</w:t>
      </w:r>
      <w:r>
        <w:rPr>
          <w:rFonts w:ascii="Felix Titling" w:hAnsi="Felix Titling"/>
          <w:sz w:val="28"/>
        </w:rPr>
        <w:t>-10</w:t>
      </w:r>
    </w:p>
    <w:p w14:paraId="405A6B37" w14:textId="77777777" w:rsidR="005227B1" w:rsidRDefault="005227B1" w:rsidP="005227B1">
      <w:pPr>
        <w:pBdr>
          <w:bottom w:val="single" w:sz="12" w:space="1" w:color="auto"/>
        </w:pBdr>
        <w:ind w:left="-720" w:right="-720"/>
        <w:jc w:val="center"/>
        <w:rPr>
          <w:rFonts w:ascii="Felix Titling" w:hAnsi="Felix Titling"/>
          <w:sz w:val="28"/>
        </w:rPr>
      </w:pPr>
    </w:p>
    <w:p w14:paraId="405A6B38" w14:textId="77777777" w:rsidR="005227B1" w:rsidRDefault="005227B1" w:rsidP="005227B1">
      <w:pPr>
        <w:ind w:left="-360" w:right="-360"/>
        <w:jc w:val="center"/>
        <w:rPr>
          <w:rFonts w:ascii="Batang" w:hAnsi="Batang"/>
          <w:sz w:val="28"/>
          <w:u w:val="single"/>
        </w:rPr>
      </w:pPr>
    </w:p>
    <w:p w14:paraId="405A6B39" w14:textId="3290B6CB" w:rsidR="005227B1" w:rsidRPr="0040518A" w:rsidRDefault="005227B1" w:rsidP="005227B1">
      <w:pPr>
        <w:ind w:left="-360" w:right="-360"/>
        <w:rPr>
          <w:rFonts w:ascii="Wingdings" w:eastAsia="Batang" w:hAnsi="Wingdings" w:hint="eastAsia"/>
        </w:rPr>
      </w:pPr>
      <w:r>
        <w:rPr>
          <w:rFonts w:ascii="Batang" w:eastAsia="Batang" w:hAnsi="Batang"/>
        </w:rPr>
        <w:t xml:space="preserve">Your </w:t>
      </w:r>
      <w:r w:rsidRPr="00100286">
        <w:rPr>
          <w:rFonts w:ascii="Batang" w:eastAsia="Batang" w:hAnsi="Batang"/>
          <w:b/>
        </w:rPr>
        <w:t>memory verse</w:t>
      </w:r>
      <w:r w:rsidR="00E21EC7">
        <w:rPr>
          <w:rFonts w:ascii="Batang" w:eastAsia="Batang" w:hAnsi="Batang"/>
          <w:b/>
        </w:rPr>
        <w:t>s</w:t>
      </w:r>
      <w:r>
        <w:rPr>
          <w:rFonts w:ascii="Batang" w:eastAsia="Batang" w:hAnsi="Batang"/>
        </w:rPr>
        <w:t xml:space="preserve"> </w:t>
      </w:r>
      <w:r w:rsidR="0062473B">
        <w:rPr>
          <w:rFonts w:ascii="Batang" w:eastAsia="Batang" w:hAnsi="Batang"/>
        </w:rPr>
        <w:t xml:space="preserve">for the next </w:t>
      </w:r>
      <w:r w:rsidR="00C218A6">
        <w:rPr>
          <w:rFonts w:ascii="Batang" w:eastAsia="Batang" w:hAnsi="Batang"/>
        </w:rPr>
        <w:t xml:space="preserve">two </w:t>
      </w:r>
      <w:r>
        <w:rPr>
          <w:rFonts w:ascii="Batang" w:eastAsia="Batang" w:hAnsi="Batang"/>
        </w:rPr>
        <w:t>week</w:t>
      </w:r>
      <w:r w:rsidR="00C218A6">
        <w:rPr>
          <w:rFonts w:ascii="Batang" w:eastAsia="Batang" w:hAnsi="Batang"/>
        </w:rPr>
        <w:t>s</w:t>
      </w:r>
      <w:r>
        <w:rPr>
          <w:rFonts w:ascii="Batang" w:eastAsia="Batang" w:hAnsi="Batang"/>
        </w:rPr>
        <w:t xml:space="preserve"> </w:t>
      </w:r>
      <w:r w:rsidR="00E21EC7">
        <w:rPr>
          <w:rFonts w:ascii="Batang" w:eastAsia="Batang" w:hAnsi="Batang"/>
        </w:rPr>
        <w:t>are</w:t>
      </w:r>
      <w:r w:rsidR="0062473B">
        <w:rPr>
          <w:rFonts w:ascii="Batang" w:eastAsia="Batang" w:hAnsi="Batang"/>
        </w:rPr>
        <w:t xml:space="preserve"> </w:t>
      </w:r>
      <w:r w:rsidR="0062473B" w:rsidRPr="0062473B">
        <w:rPr>
          <w:rFonts w:ascii="Batang" w:eastAsia="Batang" w:hAnsi="Batang"/>
          <w:b/>
          <w:bCs/>
        </w:rPr>
        <w:t>1:9-10</w:t>
      </w:r>
    </w:p>
    <w:p w14:paraId="405A6B3A" w14:textId="77777777" w:rsidR="005227B1" w:rsidRDefault="005227B1" w:rsidP="005227B1">
      <w:pPr>
        <w:ind w:left="-360" w:right="-360"/>
        <w:rPr>
          <w:rFonts w:ascii="Batang" w:eastAsia="Batang" w:hAnsi="Batang"/>
        </w:rPr>
      </w:pPr>
    </w:p>
    <w:p w14:paraId="405A6B3B" w14:textId="47ED967B" w:rsidR="00BD64AA" w:rsidRDefault="005227B1" w:rsidP="00BD64AA">
      <w:pPr>
        <w:ind w:left="-360" w:right="-360"/>
        <w:rPr>
          <w:rFonts w:ascii="Batang" w:eastAsia="Batang" w:hAnsi="Batang"/>
        </w:rPr>
      </w:pPr>
      <w:r>
        <w:rPr>
          <w:rFonts w:ascii="Batang" w:eastAsia="Batang" w:hAnsi="Batang"/>
        </w:rPr>
        <w:t>Take a moment to ask the Lord to give</w:t>
      </w:r>
      <w:r w:rsidR="00437142">
        <w:rPr>
          <w:rFonts w:ascii="Batang" w:eastAsia="Batang" w:hAnsi="Batang"/>
        </w:rPr>
        <w:t xml:space="preserve"> </w:t>
      </w:r>
      <w:r>
        <w:rPr>
          <w:rFonts w:ascii="Batang" w:eastAsia="Batang" w:hAnsi="Batang"/>
        </w:rPr>
        <w:t>insight into your own heart as you study His word.</w:t>
      </w:r>
      <w:r w:rsidR="00371D81">
        <w:rPr>
          <w:rFonts w:ascii="Batang" w:eastAsia="Batang" w:hAnsi="Batang"/>
        </w:rPr>
        <w:t xml:space="preserve"> </w:t>
      </w:r>
      <w:r>
        <w:rPr>
          <w:rFonts w:ascii="Batang" w:eastAsia="Batang" w:hAnsi="Batang"/>
        </w:rPr>
        <w:t xml:space="preserve">Then, read through Chapter 1 before you begin the lesson. </w:t>
      </w:r>
    </w:p>
    <w:p w14:paraId="405A6B50" w14:textId="77777777" w:rsidR="00EA6E9B" w:rsidRDefault="00EA6E9B" w:rsidP="00852A4B">
      <w:pPr>
        <w:ind w:right="-360"/>
        <w:rPr>
          <w:rFonts w:ascii="Batang" w:eastAsia="Batang" w:hAnsi="Batang"/>
        </w:rPr>
      </w:pPr>
    </w:p>
    <w:p w14:paraId="32CB24EA" w14:textId="63CCDCF2" w:rsidR="00867A8E" w:rsidRPr="00C23D91" w:rsidRDefault="006D224B" w:rsidP="00867A8E">
      <w:pPr>
        <w:ind w:left="-360" w:right="-360"/>
        <w:rPr>
          <w:rFonts w:ascii="Batang" w:eastAsia="Batang" w:hAnsi="Batang"/>
          <w:b/>
          <w:bCs/>
        </w:rPr>
      </w:pPr>
      <w:r w:rsidRPr="00C23D91">
        <w:rPr>
          <w:rFonts w:ascii="Batang" w:eastAsia="Batang" w:hAnsi="Batang"/>
          <w:b/>
          <w:bCs/>
        </w:rPr>
        <w:t>1</w:t>
      </w:r>
      <w:r w:rsidR="00867A8E" w:rsidRPr="00C23D91">
        <w:rPr>
          <w:rFonts w:ascii="Batang" w:eastAsia="Batang" w:hAnsi="Batang"/>
          <w:b/>
          <w:bCs/>
        </w:rPr>
        <w:t>.Verses 5-10 give us some insight into the means which God used to draw these chosen ones into His kingdom.  What do we learn from verse 5 about their reception of the gospel?</w:t>
      </w:r>
    </w:p>
    <w:p w14:paraId="3653F51B" w14:textId="77777777" w:rsidR="00867A8E" w:rsidRDefault="00867A8E" w:rsidP="00867A8E">
      <w:pPr>
        <w:ind w:left="-360" w:right="-360"/>
        <w:rPr>
          <w:rFonts w:ascii="Batang" w:eastAsia="Batang" w:hAnsi="Batang"/>
        </w:rPr>
      </w:pPr>
    </w:p>
    <w:p w14:paraId="4DEEED51" w14:textId="77777777" w:rsidR="00867A8E" w:rsidRDefault="00867A8E" w:rsidP="00867A8E">
      <w:pPr>
        <w:ind w:left="-360" w:right="-360"/>
        <w:rPr>
          <w:rFonts w:ascii="Batang" w:eastAsia="Batang" w:hAnsi="Batang"/>
        </w:rPr>
      </w:pPr>
    </w:p>
    <w:p w14:paraId="62131477" w14:textId="77777777" w:rsidR="00867A8E" w:rsidRDefault="00867A8E" w:rsidP="00867A8E">
      <w:pPr>
        <w:ind w:left="-360" w:right="-360"/>
        <w:rPr>
          <w:rFonts w:ascii="Batang" w:eastAsia="Batang" w:hAnsi="Batang"/>
        </w:rPr>
      </w:pPr>
    </w:p>
    <w:p w14:paraId="1105037B" w14:textId="77777777" w:rsidR="00867A8E" w:rsidRDefault="00867A8E" w:rsidP="00867A8E">
      <w:pPr>
        <w:ind w:left="-360" w:right="-360"/>
        <w:rPr>
          <w:rFonts w:ascii="Batang" w:eastAsia="Batang" w:hAnsi="Batang"/>
        </w:rPr>
      </w:pPr>
    </w:p>
    <w:p w14:paraId="08634EE4" w14:textId="77777777" w:rsidR="00867A8E" w:rsidRPr="00A73158" w:rsidRDefault="00867A8E" w:rsidP="00867A8E">
      <w:pPr>
        <w:ind w:left="-360" w:right="-360"/>
        <w:rPr>
          <w:rFonts w:ascii="Batang" w:eastAsia="Batang" w:hAnsi="Batang"/>
          <w:b/>
          <w:bCs/>
        </w:rPr>
      </w:pPr>
    </w:p>
    <w:p w14:paraId="64D6460F" w14:textId="454515E4" w:rsidR="00867A8E" w:rsidRPr="00C23D91" w:rsidRDefault="00867A8E" w:rsidP="00867A8E">
      <w:pPr>
        <w:ind w:left="-360" w:right="-360"/>
        <w:rPr>
          <w:rFonts w:ascii="Batang" w:eastAsia="Batang" w:hAnsi="Batang"/>
          <w:b/>
          <w:bCs/>
        </w:rPr>
      </w:pPr>
      <w:r w:rsidRPr="00C23D91">
        <w:rPr>
          <w:rFonts w:ascii="Batang" w:eastAsia="Batang" w:hAnsi="Batang"/>
          <w:b/>
          <w:bCs/>
        </w:rPr>
        <w:t xml:space="preserve">2.Why did the Thessalonians respond to the gospel in this way?  Look up the following Scriptures and note how this happens? </w:t>
      </w:r>
    </w:p>
    <w:p w14:paraId="0B4AA75C" w14:textId="77777777" w:rsidR="00867A8E" w:rsidRDefault="00867A8E" w:rsidP="00867A8E">
      <w:pPr>
        <w:pStyle w:val="ListParagraph"/>
        <w:ind w:left="0" w:right="-360"/>
        <w:rPr>
          <w:rFonts w:ascii="Batang" w:eastAsia="Batang" w:hAnsi="Batang"/>
        </w:rPr>
      </w:pPr>
    </w:p>
    <w:p w14:paraId="4A033C34" w14:textId="77777777" w:rsidR="00867A8E" w:rsidRPr="00A73158" w:rsidRDefault="00867A8E" w:rsidP="00867A8E">
      <w:pPr>
        <w:pStyle w:val="ListParagraph"/>
        <w:ind w:left="360" w:right="-360"/>
        <w:rPr>
          <w:rFonts w:ascii="Batang" w:eastAsia="Batang" w:hAnsi="Batang"/>
          <w:b/>
          <w:bCs/>
        </w:rPr>
      </w:pPr>
      <w:r w:rsidRPr="00A73158">
        <w:rPr>
          <w:rFonts w:ascii="Batang" w:eastAsia="Batang" w:hAnsi="Batang"/>
          <w:b/>
          <w:bCs/>
        </w:rPr>
        <w:t>Romans 1:16</w:t>
      </w:r>
    </w:p>
    <w:p w14:paraId="7929712D" w14:textId="77777777" w:rsidR="00867A8E" w:rsidRDefault="00867A8E" w:rsidP="00867A8E">
      <w:pPr>
        <w:ind w:right="-360"/>
        <w:rPr>
          <w:rFonts w:ascii="Batang" w:eastAsia="Batang" w:hAnsi="Batang"/>
        </w:rPr>
      </w:pPr>
    </w:p>
    <w:p w14:paraId="45E7C6D4" w14:textId="77777777" w:rsidR="00867A8E" w:rsidRPr="009E4E4B" w:rsidRDefault="00867A8E" w:rsidP="00867A8E">
      <w:pPr>
        <w:ind w:right="-360"/>
        <w:rPr>
          <w:rFonts w:ascii="Batang" w:eastAsia="Batang" w:hAnsi="Batang"/>
        </w:rPr>
      </w:pPr>
    </w:p>
    <w:p w14:paraId="67C39A0A" w14:textId="77777777" w:rsidR="00867A8E" w:rsidRPr="00A73158" w:rsidRDefault="00867A8E" w:rsidP="00867A8E">
      <w:pPr>
        <w:pStyle w:val="ListParagraph"/>
        <w:ind w:left="360" w:right="-360"/>
        <w:rPr>
          <w:rFonts w:ascii="Batang" w:eastAsia="Batang" w:hAnsi="Batang"/>
          <w:b/>
          <w:bCs/>
        </w:rPr>
      </w:pPr>
      <w:r w:rsidRPr="00A73158">
        <w:rPr>
          <w:rFonts w:ascii="Batang" w:eastAsia="Batang" w:hAnsi="Batang"/>
          <w:b/>
          <w:bCs/>
        </w:rPr>
        <w:t xml:space="preserve">John 6:44 </w:t>
      </w:r>
    </w:p>
    <w:p w14:paraId="55F96878" w14:textId="77777777" w:rsidR="00867A8E" w:rsidRDefault="00867A8E" w:rsidP="00867A8E">
      <w:pPr>
        <w:ind w:right="-360"/>
        <w:rPr>
          <w:rFonts w:ascii="Batang" w:eastAsia="Batang" w:hAnsi="Batang"/>
        </w:rPr>
      </w:pPr>
    </w:p>
    <w:p w14:paraId="5C29A094" w14:textId="77777777" w:rsidR="00867A8E" w:rsidRPr="00D05DD2" w:rsidRDefault="00867A8E" w:rsidP="00867A8E">
      <w:pPr>
        <w:ind w:right="-360"/>
        <w:rPr>
          <w:rFonts w:ascii="Batang" w:eastAsia="Batang" w:hAnsi="Batang"/>
        </w:rPr>
      </w:pPr>
    </w:p>
    <w:p w14:paraId="44023790" w14:textId="77777777" w:rsidR="00867A8E" w:rsidRDefault="00867A8E" w:rsidP="00867A8E">
      <w:pPr>
        <w:ind w:left="360" w:right="-360"/>
        <w:rPr>
          <w:rFonts w:ascii="Batang" w:eastAsia="Batang" w:hAnsi="Batang"/>
        </w:rPr>
      </w:pPr>
      <w:r>
        <w:rPr>
          <w:rFonts w:ascii="Batang" w:eastAsia="Batang" w:hAnsi="Batang"/>
        </w:rPr>
        <w:t xml:space="preserve">John 16:7-8 </w:t>
      </w:r>
    </w:p>
    <w:p w14:paraId="241A7B70" w14:textId="77777777" w:rsidR="00867A8E" w:rsidRDefault="00867A8E" w:rsidP="00867A8E">
      <w:pPr>
        <w:ind w:left="360" w:right="-360"/>
        <w:rPr>
          <w:rFonts w:ascii="Batang" w:eastAsia="Batang" w:hAnsi="Batang"/>
        </w:rPr>
      </w:pPr>
    </w:p>
    <w:p w14:paraId="26FE2F49" w14:textId="77777777" w:rsidR="00867A8E" w:rsidRDefault="00867A8E" w:rsidP="00867A8E">
      <w:pPr>
        <w:ind w:left="360" w:right="-360"/>
        <w:rPr>
          <w:rFonts w:ascii="Batang" w:eastAsia="Batang" w:hAnsi="Batang"/>
        </w:rPr>
      </w:pPr>
    </w:p>
    <w:p w14:paraId="0068D4D2" w14:textId="77777777" w:rsidR="00867A8E" w:rsidRDefault="00867A8E" w:rsidP="00867A8E">
      <w:pPr>
        <w:pStyle w:val="ListParagraph"/>
        <w:ind w:left="360" w:right="-360"/>
        <w:rPr>
          <w:rFonts w:ascii="Batang" w:eastAsia="Batang" w:hAnsi="Batang"/>
        </w:rPr>
      </w:pPr>
      <w:r>
        <w:rPr>
          <w:rFonts w:ascii="Batang" w:eastAsia="Batang" w:hAnsi="Batang"/>
        </w:rPr>
        <w:t xml:space="preserve">Acts 13:46-48 </w:t>
      </w:r>
    </w:p>
    <w:p w14:paraId="50B932D6" w14:textId="77777777" w:rsidR="00867A8E" w:rsidRDefault="00867A8E" w:rsidP="00867A8E">
      <w:pPr>
        <w:pStyle w:val="ListParagraph"/>
        <w:ind w:left="360" w:right="-360"/>
        <w:rPr>
          <w:rFonts w:ascii="Batang" w:eastAsia="Batang" w:hAnsi="Batang"/>
        </w:rPr>
      </w:pPr>
    </w:p>
    <w:p w14:paraId="6BE01E92" w14:textId="77777777" w:rsidR="00867A8E" w:rsidRDefault="00867A8E" w:rsidP="00867A8E">
      <w:pPr>
        <w:ind w:left="720" w:right="-360"/>
        <w:rPr>
          <w:rFonts w:ascii="Batang" w:eastAsia="Batang" w:hAnsi="Batang"/>
        </w:rPr>
      </w:pPr>
    </w:p>
    <w:p w14:paraId="1001C5AC" w14:textId="4C82F538" w:rsidR="00867A8E" w:rsidRPr="00C23D91" w:rsidRDefault="006D224B" w:rsidP="00867A8E">
      <w:pPr>
        <w:ind w:left="-360" w:right="-360"/>
        <w:rPr>
          <w:rFonts w:ascii="Batang" w:eastAsia="Batang" w:hAnsi="Batang"/>
          <w:b/>
          <w:bCs/>
          <w:sz w:val="22"/>
          <w:szCs w:val="22"/>
        </w:rPr>
      </w:pPr>
      <w:r w:rsidRPr="00C23D91">
        <w:rPr>
          <w:rFonts w:ascii="Batang" w:eastAsia="Batang" w:hAnsi="Batang"/>
          <w:b/>
          <w:bCs/>
          <w:sz w:val="22"/>
          <w:szCs w:val="22"/>
        </w:rPr>
        <w:t>3</w:t>
      </w:r>
      <w:r w:rsidR="00867A8E" w:rsidRPr="00C23D91">
        <w:rPr>
          <w:rFonts w:ascii="Batang" w:eastAsia="Batang" w:hAnsi="Batang"/>
          <w:b/>
          <w:bCs/>
          <w:sz w:val="22"/>
          <w:szCs w:val="22"/>
        </w:rPr>
        <w:t>. In v. 5 Paul describes effective, Spirit empowered gospel ministry. What does each of the phrases mean and imply about our gospel ministry?</w:t>
      </w:r>
    </w:p>
    <w:p w14:paraId="2F090A10" w14:textId="77777777" w:rsidR="00867A8E" w:rsidRPr="00C23D91" w:rsidRDefault="00867A8E" w:rsidP="00867A8E">
      <w:pPr>
        <w:ind w:left="-360" w:right="-360"/>
        <w:rPr>
          <w:rFonts w:ascii="Batang" w:eastAsia="Batang" w:hAnsi="Batang"/>
          <w:sz w:val="22"/>
          <w:szCs w:val="22"/>
        </w:rPr>
      </w:pPr>
      <w:r w:rsidRPr="00C23D91">
        <w:rPr>
          <w:rFonts w:ascii="Batang" w:eastAsia="Batang" w:hAnsi="Batang"/>
          <w:sz w:val="22"/>
          <w:szCs w:val="22"/>
        </w:rPr>
        <w:t>…in word</w:t>
      </w:r>
    </w:p>
    <w:p w14:paraId="08D3D298" w14:textId="77777777" w:rsidR="00867A8E" w:rsidRDefault="00867A8E" w:rsidP="00867A8E">
      <w:pPr>
        <w:ind w:left="-360" w:right="-360"/>
        <w:rPr>
          <w:rFonts w:ascii="Batang" w:eastAsia="Batang" w:hAnsi="Batang"/>
          <w:sz w:val="22"/>
          <w:szCs w:val="22"/>
        </w:rPr>
      </w:pPr>
    </w:p>
    <w:p w14:paraId="4142CF56" w14:textId="77777777" w:rsidR="00867A8E" w:rsidRDefault="00867A8E" w:rsidP="00867A8E">
      <w:pPr>
        <w:ind w:left="-360" w:right="-360"/>
        <w:rPr>
          <w:rFonts w:ascii="Batang" w:eastAsia="Batang" w:hAnsi="Batang"/>
          <w:sz w:val="22"/>
          <w:szCs w:val="22"/>
        </w:rPr>
      </w:pPr>
    </w:p>
    <w:p w14:paraId="3B18DFF9" w14:textId="77777777" w:rsidR="00867A8E" w:rsidRDefault="00867A8E" w:rsidP="00867A8E">
      <w:pPr>
        <w:ind w:left="-360" w:right="-360"/>
        <w:rPr>
          <w:rFonts w:ascii="Batang" w:eastAsia="Batang" w:hAnsi="Batang"/>
          <w:sz w:val="22"/>
          <w:szCs w:val="22"/>
        </w:rPr>
      </w:pPr>
      <w:r>
        <w:rPr>
          <w:rFonts w:ascii="Batang" w:eastAsia="Batang" w:hAnsi="Batang"/>
          <w:sz w:val="22"/>
          <w:szCs w:val="22"/>
        </w:rPr>
        <w:t>…in power</w:t>
      </w:r>
    </w:p>
    <w:p w14:paraId="11309FDF" w14:textId="77777777" w:rsidR="00867A8E" w:rsidRDefault="00867A8E" w:rsidP="006D224B">
      <w:pPr>
        <w:ind w:right="-360"/>
        <w:rPr>
          <w:rFonts w:ascii="Batang" w:eastAsia="Batang" w:hAnsi="Batang"/>
          <w:sz w:val="22"/>
          <w:szCs w:val="22"/>
        </w:rPr>
      </w:pPr>
    </w:p>
    <w:p w14:paraId="1171F86B" w14:textId="77777777" w:rsidR="00867A8E" w:rsidRDefault="00867A8E" w:rsidP="00867A8E">
      <w:pPr>
        <w:ind w:left="-360" w:right="-360"/>
        <w:rPr>
          <w:rFonts w:ascii="Batang" w:eastAsia="Batang" w:hAnsi="Batang"/>
          <w:sz w:val="22"/>
          <w:szCs w:val="22"/>
        </w:rPr>
      </w:pPr>
      <w:r>
        <w:rPr>
          <w:rFonts w:ascii="Batang" w:eastAsia="Batang" w:hAnsi="Batang"/>
          <w:sz w:val="22"/>
          <w:szCs w:val="22"/>
        </w:rPr>
        <w:lastRenderedPageBreak/>
        <w:t>…in the Holy Spirit</w:t>
      </w:r>
    </w:p>
    <w:p w14:paraId="5C53E282" w14:textId="77777777" w:rsidR="00867A8E" w:rsidRDefault="00867A8E" w:rsidP="00867A8E">
      <w:pPr>
        <w:ind w:left="-360" w:right="-360"/>
        <w:rPr>
          <w:rFonts w:ascii="Batang" w:eastAsia="Batang" w:hAnsi="Batang"/>
          <w:sz w:val="22"/>
          <w:szCs w:val="22"/>
        </w:rPr>
      </w:pPr>
    </w:p>
    <w:p w14:paraId="19257390" w14:textId="77777777" w:rsidR="00867A8E" w:rsidRDefault="00867A8E" w:rsidP="00867A8E">
      <w:pPr>
        <w:ind w:left="-360" w:right="-360"/>
        <w:rPr>
          <w:rFonts w:ascii="Batang" w:eastAsia="Batang" w:hAnsi="Batang"/>
          <w:sz w:val="22"/>
          <w:szCs w:val="22"/>
        </w:rPr>
      </w:pPr>
    </w:p>
    <w:p w14:paraId="4CCF2916" w14:textId="77777777" w:rsidR="00867A8E" w:rsidRDefault="00867A8E" w:rsidP="00867A8E">
      <w:pPr>
        <w:ind w:left="-360" w:right="-360"/>
        <w:rPr>
          <w:rFonts w:ascii="Batang" w:eastAsia="Batang" w:hAnsi="Batang"/>
          <w:sz w:val="22"/>
          <w:szCs w:val="22"/>
        </w:rPr>
      </w:pPr>
      <w:r>
        <w:rPr>
          <w:rFonts w:ascii="Batang" w:eastAsia="Batang" w:hAnsi="Batang"/>
          <w:sz w:val="22"/>
          <w:szCs w:val="22"/>
        </w:rPr>
        <w:t>…with full conviction</w:t>
      </w:r>
    </w:p>
    <w:p w14:paraId="42681FA9" w14:textId="77777777" w:rsidR="00867A8E" w:rsidRDefault="00867A8E" w:rsidP="00867A8E">
      <w:pPr>
        <w:ind w:left="-360" w:right="-360"/>
        <w:rPr>
          <w:rFonts w:ascii="Batang" w:eastAsia="Batang" w:hAnsi="Batang"/>
          <w:sz w:val="22"/>
          <w:szCs w:val="22"/>
        </w:rPr>
      </w:pPr>
    </w:p>
    <w:p w14:paraId="2F937B19" w14:textId="77777777" w:rsidR="00867A8E" w:rsidRDefault="00867A8E" w:rsidP="00867A8E">
      <w:pPr>
        <w:ind w:left="-360" w:right="-360"/>
        <w:rPr>
          <w:rFonts w:ascii="Batang" w:eastAsia="Batang" w:hAnsi="Batang"/>
          <w:sz w:val="22"/>
          <w:szCs w:val="22"/>
        </w:rPr>
      </w:pPr>
    </w:p>
    <w:p w14:paraId="47E64CB7" w14:textId="77777777" w:rsidR="00867A8E" w:rsidRDefault="00867A8E" w:rsidP="00867A8E">
      <w:pPr>
        <w:ind w:left="-360" w:right="-360"/>
        <w:rPr>
          <w:rFonts w:ascii="Batang" w:eastAsia="Batang" w:hAnsi="Batang"/>
          <w:sz w:val="22"/>
          <w:szCs w:val="22"/>
        </w:rPr>
      </w:pPr>
    </w:p>
    <w:p w14:paraId="6919F221" w14:textId="77450C86" w:rsidR="00867A8E" w:rsidRDefault="00867A8E" w:rsidP="00867A8E">
      <w:pPr>
        <w:ind w:left="-360" w:right="-360"/>
        <w:rPr>
          <w:rFonts w:ascii="Batang" w:eastAsia="Batang" w:hAnsi="Batang"/>
        </w:rPr>
      </w:pPr>
      <w:r>
        <w:rPr>
          <w:rFonts w:ascii="Batang" w:eastAsia="Batang" w:hAnsi="Batang"/>
          <w:sz w:val="22"/>
          <w:szCs w:val="22"/>
        </w:rPr>
        <w:t xml:space="preserve"> </w:t>
      </w:r>
      <w:r w:rsidR="006D224B">
        <w:rPr>
          <w:rFonts w:ascii="Batang" w:eastAsia="Batang" w:hAnsi="Batang"/>
        </w:rPr>
        <w:t>4</w:t>
      </w:r>
      <w:r>
        <w:rPr>
          <w:rFonts w:ascii="Batang" w:eastAsia="Batang" w:hAnsi="Batang"/>
        </w:rPr>
        <w:t xml:space="preserve">. </w:t>
      </w:r>
      <w:r w:rsidRPr="00C606FE">
        <w:rPr>
          <w:rFonts w:ascii="Batang" w:eastAsia="Batang" w:hAnsi="Batang"/>
        </w:rPr>
        <w:t>Knowing that this is the case, what should be our goal when we are sharing the gospel</w:t>
      </w:r>
      <w:r w:rsidR="002926AC">
        <w:rPr>
          <w:rFonts w:ascii="Batang" w:eastAsia="Batang" w:hAnsi="Batang"/>
        </w:rPr>
        <w:t xml:space="preserve"> and h</w:t>
      </w:r>
      <w:r>
        <w:rPr>
          <w:rFonts w:ascii="Batang" w:eastAsia="Batang" w:hAnsi="Batang"/>
        </w:rPr>
        <w:t>ow would you define</w:t>
      </w:r>
      <w:r w:rsidRPr="00C606FE">
        <w:rPr>
          <w:rFonts w:ascii="Batang" w:eastAsia="Batang" w:hAnsi="Batang"/>
        </w:rPr>
        <w:t xml:space="preserve"> a successful evangelistic encounter?</w:t>
      </w:r>
    </w:p>
    <w:p w14:paraId="236ABA2D" w14:textId="4494AB50" w:rsidR="00867A8E" w:rsidRDefault="00867A8E" w:rsidP="00867A8E">
      <w:pPr>
        <w:ind w:left="-360" w:right="-360"/>
        <w:rPr>
          <w:rFonts w:ascii="Batang" w:eastAsia="Batang" w:hAnsi="Batang"/>
        </w:rPr>
      </w:pPr>
    </w:p>
    <w:p w14:paraId="167CE2F3" w14:textId="501B314F" w:rsidR="0022611E" w:rsidRDefault="0022611E" w:rsidP="00867A8E">
      <w:pPr>
        <w:ind w:left="-360" w:right="-360"/>
        <w:rPr>
          <w:rFonts w:ascii="Batang" w:eastAsia="Batang" w:hAnsi="Batang"/>
        </w:rPr>
      </w:pPr>
    </w:p>
    <w:p w14:paraId="3E3F83E8" w14:textId="25B43DD0" w:rsidR="0022611E" w:rsidRDefault="0022611E" w:rsidP="00867A8E">
      <w:pPr>
        <w:ind w:left="-360" w:right="-360"/>
        <w:rPr>
          <w:rFonts w:ascii="Batang" w:eastAsia="Batang" w:hAnsi="Batang"/>
        </w:rPr>
      </w:pPr>
    </w:p>
    <w:p w14:paraId="0EB428EF" w14:textId="2EFE5FCD" w:rsidR="0022611E" w:rsidRDefault="0022611E" w:rsidP="00867A8E">
      <w:pPr>
        <w:ind w:left="-360" w:right="-360"/>
        <w:rPr>
          <w:rFonts w:ascii="Batang" w:eastAsia="Batang" w:hAnsi="Batang"/>
        </w:rPr>
      </w:pPr>
    </w:p>
    <w:p w14:paraId="6FADFD55" w14:textId="00DC991F" w:rsidR="002926AC" w:rsidRDefault="002926AC" w:rsidP="00867A8E">
      <w:pPr>
        <w:ind w:left="-360" w:right="-360"/>
        <w:rPr>
          <w:rFonts w:ascii="Batang" w:eastAsia="Batang" w:hAnsi="Batang"/>
        </w:rPr>
      </w:pPr>
    </w:p>
    <w:p w14:paraId="29EAFBD3" w14:textId="77777777" w:rsidR="002926AC" w:rsidRDefault="002926AC" w:rsidP="00867A8E">
      <w:pPr>
        <w:ind w:left="-360" w:right="-360"/>
        <w:rPr>
          <w:rFonts w:ascii="Batang" w:eastAsia="Batang" w:hAnsi="Batang"/>
        </w:rPr>
      </w:pPr>
    </w:p>
    <w:p w14:paraId="1753D4BB" w14:textId="77777777" w:rsidR="0022611E" w:rsidRPr="00C23D91" w:rsidRDefault="0022611E" w:rsidP="00867A8E">
      <w:pPr>
        <w:ind w:left="-360" w:right="-360"/>
        <w:rPr>
          <w:rFonts w:ascii="Batang" w:eastAsia="Batang" w:hAnsi="Batang"/>
          <w:b/>
          <w:bCs/>
        </w:rPr>
      </w:pPr>
    </w:p>
    <w:p w14:paraId="50751030" w14:textId="43FA74A5" w:rsidR="00867A8E" w:rsidRPr="00C23D91" w:rsidRDefault="006D224B" w:rsidP="00867A8E">
      <w:pPr>
        <w:ind w:left="-360" w:right="-360"/>
        <w:rPr>
          <w:rFonts w:ascii="Batang" w:eastAsia="Batang" w:hAnsi="Batang"/>
          <w:b/>
          <w:bCs/>
        </w:rPr>
      </w:pPr>
      <w:r w:rsidRPr="00C23D91">
        <w:rPr>
          <w:rFonts w:ascii="Batang" w:eastAsia="Batang" w:hAnsi="Batang"/>
          <w:b/>
          <w:bCs/>
        </w:rPr>
        <w:t>5</w:t>
      </w:r>
      <w:r w:rsidR="00867A8E" w:rsidRPr="00C23D91">
        <w:rPr>
          <w:rFonts w:ascii="Batang" w:eastAsia="Batang" w:hAnsi="Batang"/>
          <w:b/>
          <w:bCs/>
        </w:rPr>
        <w:t>. God is the active hero in every salvation story.  As believers, we must learn to interpret our conversion experience through the grid of God’s choosing, drawing, and saving us.  Using this biblical lens, think back to your own conversion.  How can you see God’s hand in drawing you to Himself?  How did the Holy Spirit help you understand and embrace the gospel?  Take some time today to thank God for choosing you!</w:t>
      </w:r>
    </w:p>
    <w:p w14:paraId="35FAD1FD" w14:textId="77777777" w:rsidR="00867A8E" w:rsidRDefault="00867A8E" w:rsidP="00867A8E">
      <w:pPr>
        <w:ind w:left="-360" w:right="-360"/>
        <w:rPr>
          <w:rFonts w:ascii="Batang" w:eastAsia="Batang" w:hAnsi="Batang"/>
          <w:b/>
          <w:bCs/>
        </w:rPr>
      </w:pPr>
    </w:p>
    <w:p w14:paraId="72569480" w14:textId="5E901BBD" w:rsidR="00867A8E" w:rsidRDefault="00867A8E" w:rsidP="00867A8E">
      <w:pPr>
        <w:ind w:left="-360" w:right="-360"/>
        <w:rPr>
          <w:rFonts w:ascii="Batang" w:eastAsia="Batang" w:hAnsi="Batang"/>
          <w:b/>
          <w:bCs/>
        </w:rPr>
      </w:pPr>
    </w:p>
    <w:p w14:paraId="59850DA1" w14:textId="6068CFE0" w:rsidR="002E2028" w:rsidRDefault="002E2028" w:rsidP="00867A8E">
      <w:pPr>
        <w:ind w:left="-360" w:right="-360"/>
        <w:rPr>
          <w:rFonts w:ascii="Batang" w:eastAsia="Batang" w:hAnsi="Batang"/>
          <w:b/>
          <w:bCs/>
        </w:rPr>
      </w:pPr>
    </w:p>
    <w:p w14:paraId="2FFB9DEA" w14:textId="77777777" w:rsidR="002E2028" w:rsidRDefault="002E2028" w:rsidP="00867A8E">
      <w:pPr>
        <w:ind w:left="-360" w:right="-360"/>
        <w:rPr>
          <w:rFonts w:ascii="Batang" w:eastAsia="Batang" w:hAnsi="Batang"/>
          <w:b/>
          <w:bCs/>
        </w:rPr>
      </w:pPr>
    </w:p>
    <w:p w14:paraId="7E8BD82D" w14:textId="77777777" w:rsidR="00867A8E" w:rsidRPr="002A5FDB" w:rsidRDefault="00867A8E" w:rsidP="00867A8E">
      <w:pPr>
        <w:ind w:left="-360" w:right="-360"/>
        <w:rPr>
          <w:rFonts w:ascii="Batang" w:eastAsia="Batang" w:hAnsi="Batang"/>
          <w:b/>
          <w:bCs/>
        </w:rPr>
      </w:pPr>
    </w:p>
    <w:p w14:paraId="55F122EB" w14:textId="6F505F70" w:rsidR="00867A8E" w:rsidRPr="00DB59CA" w:rsidRDefault="006D224B" w:rsidP="00867A8E">
      <w:pPr>
        <w:ind w:left="-360" w:right="-360"/>
        <w:rPr>
          <w:rFonts w:ascii="Batang" w:eastAsia="Batang" w:hAnsi="Batang"/>
        </w:rPr>
      </w:pPr>
      <w:r w:rsidRPr="002A5FDB">
        <w:rPr>
          <w:rFonts w:ascii="Batang" w:eastAsia="Batang" w:hAnsi="Batang"/>
          <w:b/>
          <w:bCs/>
        </w:rPr>
        <w:t>6.</w:t>
      </w:r>
      <w:r w:rsidR="00867A8E" w:rsidRPr="002A5FDB">
        <w:rPr>
          <w:rFonts w:ascii="Batang" w:eastAsia="Batang" w:hAnsi="Batang"/>
          <w:b/>
          <w:bCs/>
        </w:rPr>
        <w:t xml:space="preserve"> </w:t>
      </w:r>
      <w:r w:rsidR="00867A8E" w:rsidRPr="00C23D91">
        <w:rPr>
          <w:rFonts w:ascii="Batang" w:eastAsia="Batang" w:hAnsi="Batang"/>
          <w:b/>
          <w:bCs/>
        </w:rPr>
        <w:t>Write down a few names of some of your unsaved friends or acquaintances that God has placed in your life</w:t>
      </w:r>
      <w:r w:rsidR="00F024E1" w:rsidRPr="00C23D91">
        <w:rPr>
          <w:rFonts w:ascii="Batang" w:eastAsia="Batang" w:hAnsi="Batang"/>
          <w:b/>
          <w:bCs/>
        </w:rPr>
        <w:t>.</w:t>
      </w:r>
      <w:r w:rsidR="00867A8E" w:rsidRPr="00C23D91">
        <w:rPr>
          <w:rFonts w:ascii="Batang" w:eastAsia="Batang" w:hAnsi="Batang"/>
          <w:b/>
          <w:bCs/>
        </w:rPr>
        <w:t xml:space="preserve"> Are you regularly praying for their salvation? </w:t>
      </w:r>
      <w:r w:rsidR="0066392B" w:rsidRPr="00C23D91">
        <w:rPr>
          <w:rFonts w:ascii="Batang" w:eastAsia="Batang" w:hAnsi="Batang"/>
          <w:b/>
          <w:bCs/>
        </w:rPr>
        <w:t>Do not</w:t>
      </w:r>
      <w:r w:rsidR="00867A8E" w:rsidRPr="00C23D91">
        <w:rPr>
          <w:rFonts w:ascii="Batang" w:eastAsia="Batang" w:hAnsi="Batang"/>
          <w:b/>
          <w:bCs/>
        </w:rPr>
        <w:t xml:space="preserve"> let it end with prayer alone; often we need to stop praying for opportunities to evangelize, but for unashamed boldness to use the opportunities God is giving.</w:t>
      </w:r>
    </w:p>
    <w:p w14:paraId="1ED572DB" w14:textId="77777777" w:rsidR="00867A8E" w:rsidRDefault="00867A8E" w:rsidP="00867A8E">
      <w:pPr>
        <w:ind w:right="-360"/>
        <w:rPr>
          <w:rFonts w:ascii="Batang" w:eastAsia="Batang" w:hAnsi="Batang"/>
        </w:rPr>
      </w:pPr>
      <w:r>
        <w:rPr>
          <w:rFonts w:ascii="Batang" w:eastAsia="Batang" w:hAnsi="Batang"/>
        </w:rPr>
        <w:t>1.</w:t>
      </w:r>
    </w:p>
    <w:p w14:paraId="7DA3FB18" w14:textId="77777777" w:rsidR="00867A8E" w:rsidRDefault="00867A8E" w:rsidP="00867A8E">
      <w:pPr>
        <w:ind w:right="-360"/>
        <w:rPr>
          <w:rFonts w:ascii="Batang" w:eastAsia="Batang" w:hAnsi="Batang"/>
        </w:rPr>
      </w:pPr>
    </w:p>
    <w:p w14:paraId="16E4C91F" w14:textId="77777777" w:rsidR="00867A8E" w:rsidRDefault="00867A8E" w:rsidP="00867A8E">
      <w:pPr>
        <w:ind w:right="-360"/>
        <w:rPr>
          <w:rFonts w:ascii="Batang" w:eastAsia="Batang" w:hAnsi="Batang"/>
        </w:rPr>
      </w:pPr>
      <w:r>
        <w:rPr>
          <w:rFonts w:ascii="Batang" w:eastAsia="Batang" w:hAnsi="Batang"/>
        </w:rPr>
        <w:t>2.</w:t>
      </w:r>
    </w:p>
    <w:p w14:paraId="62047869" w14:textId="77777777" w:rsidR="00867A8E" w:rsidRDefault="00867A8E" w:rsidP="00867A8E">
      <w:pPr>
        <w:ind w:right="-360"/>
        <w:rPr>
          <w:rFonts w:ascii="Batang" w:eastAsia="Batang" w:hAnsi="Batang"/>
        </w:rPr>
      </w:pPr>
    </w:p>
    <w:p w14:paraId="608C3F4A" w14:textId="77777777" w:rsidR="00867A8E" w:rsidRDefault="00867A8E" w:rsidP="00867A8E">
      <w:pPr>
        <w:ind w:right="-360"/>
        <w:rPr>
          <w:rFonts w:ascii="Batang" w:eastAsia="Batang" w:hAnsi="Batang"/>
        </w:rPr>
      </w:pPr>
      <w:r>
        <w:rPr>
          <w:rFonts w:ascii="Batang" w:eastAsia="Batang" w:hAnsi="Batang"/>
        </w:rPr>
        <w:t>3.</w:t>
      </w:r>
    </w:p>
    <w:p w14:paraId="7F64F057" w14:textId="77777777" w:rsidR="00867A8E" w:rsidRDefault="00867A8E" w:rsidP="00867A8E">
      <w:pPr>
        <w:ind w:right="-360"/>
        <w:rPr>
          <w:rFonts w:ascii="Batang" w:eastAsia="Batang" w:hAnsi="Batang"/>
        </w:rPr>
      </w:pPr>
    </w:p>
    <w:p w14:paraId="5E65407A" w14:textId="0B688B78" w:rsidR="00867A8E" w:rsidRDefault="00867A8E" w:rsidP="00867A8E">
      <w:pPr>
        <w:ind w:left="-360" w:right="-360"/>
        <w:rPr>
          <w:rFonts w:ascii="Batang" w:eastAsia="Batang" w:hAnsi="Batang"/>
          <w:sz w:val="22"/>
          <w:szCs w:val="22"/>
        </w:rPr>
      </w:pPr>
      <w:r>
        <w:rPr>
          <w:rFonts w:ascii="Batang" w:eastAsia="Batang" w:hAnsi="Batang"/>
          <w:sz w:val="22"/>
          <w:szCs w:val="22"/>
        </w:rPr>
        <w:t>Take time in your small groups today to pray for each person’s salvation and for unashamed boldness to proclaim the gospel to them.</w:t>
      </w:r>
    </w:p>
    <w:p w14:paraId="5C649464" w14:textId="77777777" w:rsidR="00C51A41" w:rsidRPr="008A2A5B" w:rsidRDefault="00C51A41" w:rsidP="00C51A41">
      <w:pPr>
        <w:ind w:left="-360" w:right="-360"/>
        <w:jc w:val="center"/>
        <w:rPr>
          <w:rFonts w:ascii="Abadi" w:eastAsia="Batang" w:hAnsi="Abadi"/>
          <w:sz w:val="20"/>
          <w:szCs w:val="20"/>
        </w:rPr>
      </w:pPr>
    </w:p>
    <w:p w14:paraId="199DA017" w14:textId="77777777" w:rsidR="00C51A41" w:rsidRPr="008A2A5B" w:rsidRDefault="00C51A41" w:rsidP="00C51A41">
      <w:pPr>
        <w:ind w:left="-360" w:right="-360"/>
        <w:jc w:val="center"/>
        <w:rPr>
          <w:rFonts w:ascii="Abadi" w:eastAsia="Batang" w:hAnsi="Abadi"/>
          <w:sz w:val="20"/>
          <w:szCs w:val="20"/>
        </w:rPr>
      </w:pPr>
      <w:r w:rsidRPr="008A2A5B">
        <w:rPr>
          <w:rFonts w:ascii="Abadi" w:eastAsia="Batang" w:hAnsi="Abadi"/>
          <w:sz w:val="20"/>
          <w:szCs w:val="20"/>
        </w:rPr>
        <w:t xml:space="preserve">“Therefore, we are ambassadors for Christ, as though God were making an appeal through us; we beg you on behalf of Christ, be reconciled to God.” </w:t>
      </w:r>
      <w:r w:rsidRPr="008A2A5B">
        <w:rPr>
          <w:rFonts w:ascii="Abadi" w:eastAsia="Batang" w:hAnsi="Abadi"/>
          <w:b/>
          <w:bCs/>
          <w:sz w:val="20"/>
          <w:szCs w:val="20"/>
        </w:rPr>
        <w:t>2 Cor. 5:20</w:t>
      </w:r>
    </w:p>
    <w:p w14:paraId="44BB3171" w14:textId="77777777" w:rsidR="00C51A41" w:rsidRDefault="00C51A41" w:rsidP="00867A8E">
      <w:pPr>
        <w:ind w:left="-360" w:right="-360"/>
        <w:rPr>
          <w:rFonts w:ascii="Batang" w:eastAsia="Batang" w:hAnsi="Batang"/>
          <w:sz w:val="22"/>
          <w:szCs w:val="22"/>
        </w:rPr>
      </w:pPr>
    </w:p>
    <w:p w14:paraId="405A6B52" w14:textId="64724803" w:rsidR="00F00D4E" w:rsidRPr="00AE41AC" w:rsidRDefault="00AE41AC" w:rsidP="0022611E">
      <w:pPr>
        <w:ind w:left="-360" w:right="-360"/>
        <w:rPr>
          <w:rFonts w:ascii="Batang" w:eastAsia="Batang" w:hAnsi="Batang"/>
        </w:rPr>
      </w:pPr>
      <w:r w:rsidRPr="00DB59CA">
        <w:rPr>
          <w:rFonts w:ascii="Batang" w:eastAsia="Batang" w:hAnsi="Batang"/>
          <w:b/>
          <w:bCs/>
        </w:rPr>
        <w:lastRenderedPageBreak/>
        <w:t>7</w:t>
      </w:r>
      <w:r>
        <w:rPr>
          <w:rFonts w:ascii="Batang" w:eastAsia="Batang" w:hAnsi="Batang"/>
        </w:rPr>
        <w:t xml:space="preserve">. </w:t>
      </w:r>
      <w:r w:rsidR="00C436C7" w:rsidRPr="00C23D91">
        <w:rPr>
          <w:rFonts w:ascii="Batang" w:eastAsia="Batang" w:hAnsi="Batang"/>
          <w:b/>
          <w:bCs/>
        </w:rPr>
        <w:t>What were the circumstances in which the</w:t>
      </w:r>
      <w:r w:rsidR="003C3568" w:rsidRPr="00C23D91">
        <w:rPr>
          <w:rFonts w:ascii="Batang" w:eastAsia="Batang" w:hAnsi="Batang"/>
          <w:b/>
          <w:bCs/>
        </w:rPr>
        <w:t xml:space="preserve"> Thessalonians</w:t>
      </w:r>
      <w:r w:rsidR="00C436C7" w:rsidRPr="00C23D91">
        <w:rPr>
          <w:rFonts w:ascii="Batang" w:eastAsia="Batang" w:hAnsi="Batang"/>
          <w:b/>
          <w:bCs/>
        </w:rPr>
        <w:t xml:space="preserve"> received the gospel</w:t>
      </w:r>
      <w:r w:rsidR="0022611E" w:rsidRPr="00C23D91">
        <w:rPr>
          <w:rFonts w:ascii="Batang" w:eastAsia="Batang" w:hAnsi="Batang"/>
          <w:b/>
          <w:bCs/>
        </w:rPr>
        <w:t>, v</w:t>
      </w:r>
      <w:r w:rsidR="00C436C7" w:rsidRPr="00C23D91">
        <w:rPr>
          <w:rFonts w:ascii="Batang" w:eastAsia="Batang" w:hAnsi="Batang"/>
          <w:b/>
          <w:bCs/>
        </w:rPr>
        <w:t>. 6?</w:t>
      </w:r>
      <w:r w:rsidR="00371D81" w:rsidRPr="00AE41AC">
        <w:rPr>
          <w:rFonts w:ascii="Batang" w:eastAsia="Batang" w:hAnsi="Batang"/>
        </w:rPr>
        <w:t xml:space="preserve"> </w:t>
      </w:r>
      <w:r w:rsidR="00F00D4E" w:rsidRPr="00AE41AC">
        <w:rPr>
          <w:rFonts w:ascii="Batang" w:eastAsia="Batang" w:hAnsi="Batang"/>
        </w:rPr>
        <w:t xml:space="preserve">For more details on what happened, see </w:t>
      </w:r>
      <w:r w:rsidR="00F00D4E" w:rsidRPr="00DB59CA">
        <w:rPr>
          <w:rFonts w:ascii="Batang" w:eastAsia="Batang" w:hAnsi="Batang"/>
          <w:b/>
          <w:bCs/>
        </w:rPr>
        <w:t>Acts 17:5-9</w:t>
      </w:r>
      <w:r w:rsidR="000D1F76" w:rsidRPr="00AE41AC">
        <w:rPr>
          <w:rFonts w:ascii="Batang" w:eastAsia="Batang" w:hAnsi="Batang"/>
        </w:rPr>
        <w:t xml:space="preserve">; </w:t>
      </w:r>
      <w:r w:rsidR="00472703" w:rsidRPr="00AE41AC">
        <w:rPr>
          <w:rFonts w:ascii="Batang" w:eastAsia="Batang" w:hAnsi="Batang"/>
        </w:rPr>
        <w:t>1 Thess. 2:14; 2 Thess. 1:4-6</w:t>
      </w:r>
      <w:r w:rsidR="006E078C">
        <w:rPr>
          <w:rFonts w:ascii="Batang" w:eastAsia="Batang" w:hAnsi="Batang"/>
        </w:rPr>
        <w:t>.</w:t>
      </w:r>
      <w:r w:rsidR="00C436C7" w:rsidRPr="00AE41AC">
        <w:rPr>
          <w:rFonts w:ascii="Batang" w:eastAsia="Batang" w:hAnsi="Batang"/>
        </w:rPr>
        <w:t xml:space="preserve"> </w:t>
      </w:r>
    </w:p>
    <w:p w14:paraId="405A6B53" w14:textId="77777777" w:rsidR="00F00D4E" w:rsidRDefault="00F00D4E" w:rsidP="002E4840">
      <w:pPr>
        <w:ind w:right="-360"/>
        <w:rPr>
          <w:rFonts w:ascii="Batang" w:eastAsia="Batang" w:hAnsi="Batang"/>
          <w:i/>
        </w:rPr>
      </w:pPr>
    </w:p>
    <w:p w14:paraId="405A6B54" w14:textId="602BD249" w:rsidR="002E4840" w:rsidRDefault="002E4840" w:rsidP="002E4840">
      <w:pPr>
        <w:ind w:left="-360" w:right="-360"/>
        <w:rPr>
          <w:rFonts w:ascii="Batang" w:eastAsia="Batang" w:hAnsi="Batang"/>
          <w:i/>
        </w:rPr>
      </w:pPr>
    </w:p>
    <w:p w14:paraId="0C2F26F2" w14:textId="07F5BF06" w:rsidR="00D67878" w:rsidRDefault="00D67878" w:rsidP="002E4840">
      <w:pPr>
        <w:ind w:left="-360" w:right="-360"/>
        <w:rPr>
          <w:rFonts w:ascii="Batang" w:eastAsia="Batang" w:hAnsi="Batang"/>
          <w:i/>
        </w:rPr>
      </w:pPr>
    </w:p>
    <w:p w14:paraId="79AE09FD" w14:textId="24C233AF" w:rsidR="00D67878" w:rsidRDefault="00D67878" w:rsidP="002E4840">
      <w:pPr>
        <w:ind w:left="-360" w:right="-360"/>
        <w:rPr>
          <w:rFonts w:ascii="Batang" w:eastAsia="Batang" w:hAnsi="Batang"/>
          <w:i/>
        </w:rPr>
      </w:pPr>
    </w:p>
    <w:p w14:paraId="49459551" w14:textId="0D7E2EFA" w:rsidR="00D67878" w:rsidRDefault="00D67878" w:rsidP="002E4840">
      <w:pPr>
        <w:ind w:left="-360" w:right="-360"/>
        <w:rPr>
          <w:rFonts w:ascii="Batang" w:eastAsia="Batang" w:hAnsi="Batang"/>
          <w:i/>
        </w:rPr>
      </w:pPr>
    </w:p>
    <w:p w14:paraId="3CDCEB89" w14:textId="77777777" w:rsidR="00D67878" w:rsidRDefault="00D67878" w:rsidP="002E4840">
      <w:pPr>
        <w:ind w:left="-360" w:right="-360"/>
        <w:rPr>
          <w:rFonts w:ascii="Batang" w:eastAsia="Batang" w:hAnsi="Batang"/>
          <w:i/>
        </w:rPr>
      </w:pPr>
    </w:p>
    <w:p w14:paraId="405A6B55" w14:textId="3C7A45B8" w:rsidR="002E4840" w:rsidRDefault="002E4840" w:rsidP="002E4840">
      <w:pPr>
        <w:ind w:left="-360" w:right="-360"/>
        <w:rPr>
          <w:rFonts w:ascii="Batang" w:eastAsia="Batang" w:hAnsi="Batang"/>
          <w:i/>
        </w:rPr>
      </w:pPr>
    </w:p>
    <w:p w14:paraId="39D18660" w14:textId="361CE53F" w:rsidR="000D1F76" w:rsidRDefault="000D1F76" w:rsidP="002E4840">
      <w:pPr>
        <w:ind w:left="-360" w:right="-360"/>
        <w:rPr>
          <w:rFonts w:ascii="Batang" w:eastAsia="Batang" w:hAnsi="Batang"/>
          <w:i/>
        </w:rPr>
      </w:pPr>
    </w:p>
    <w:p w14:paraId="0D936999" w14:textId="6B46BF89" w:rsidR="000D1F76" w:rsidRDefault="000D1F76" w:rsidP="002E4840">
      <w:pPr>
        <w:ind w:left="-360" w:right="-360"/>
        <w:rPr>
          <w:rFonts w:ascii="Batang" w:eastAsia="Batang" w:hAnsi="Batang"/>
          <w:i/>
        </w:rPr>
      </w:pPr>
    </w:p>
    <w:p w14:paraId="142EEA60" w14:textId="77777777" w:rsidR="000D1F76" w:rsidRPr="000D1F76" w:rsidRDefault="000D1F76" w:rsidP="002E4840">
      <w:pPr>
        <w:ind w:left="-360" w:right="-360"/>
        <w:rPr>
          <w:rFonts w:ascii="Batang" w:eastAsia="Batang" w:hAnsi="Batang"/>
          <w:iCs/>
        </w:rPr>
      </w:pPr>
    </w:p>
    <w:p w14:paraId="405A6B56" w14:textId="77777777" w:rsidR="002E4840" w:rsidRDefault="002E4840" w:rsidP="002E4840">
      <w:pPr>
        <w:ind w:left="-360" w:right="-360"/>
        <w:rPr>
          <w:rFonts w:ascii="Batang" w:eastAsia="Batang" w:hAnsi="Batang"/>
        </w:rPr>
      </w:pPr>
    </w:p>
    <w:p w14:paraId="405A6B57" w14:textId="34E3CA0D" w:rsidR="00C436C7" w:rsidRPr="00F32163" w:rsidRDefault="00F00D4E" w:rsidP="00AE41AC">
      <w:pPr>
        <w:pStyle w:val="ListParagraph"/>
        <w:numPr>
          <w:ilvl w:val="0"/>
          <w:numId w:val="3"/>
        </w:numPr>
        <w:ind w:right="-360"/>
        <w:rPr>
          <w:rFonts w:ascii="Batang" w:eastAsia="Batang" w:hAnsi="Batang"/>
          <w:b/>
          <w:bCs/>
        </w:rPr>
      </w:pPr>
      <w:r w:rsidRPr="00F32163">
        <w:rPr>
          <w:rFonts w:ascii="Batang" w:eastAsia="Batang" w:hAnsi="Batang"/>
          <w:b/>
          <w:bCs/>
        </w:rPr>
        <w:t>How was it possible for the Thessalonians to respond with “joy” when they were enduring such suffering (vs. 6)?</w:t>
      </w:r>
      <w:r w:rsidR="00C436C7" w:rsidRPr="00F32163">
        <w:rPr>
          <w:rFonts w:ascii="Batang" w:eastAsia="Batang" w:hAnsi="Batang"/>
          <w:b/>
          <w:bCs/>
        </w:rPr>
        <w:tab/>
      </w:r>
    </w:p>
    <w:p w14:paraId="405A6B58" w14:textId="77777777" w:rsidR="00257108" w:rsidRDefault="00C436C7" w:rsidP="005227B1">
      <w:pPr>
        <w:ind w:left="-360" w:right="-360"/>
        <w:rPr>
          <w:rFonts w:ascii="Batang" w:eastAsia="Batang" w:hAnsi="Batang"/>
        </w:rPr>
      </w:pPr>
      <w:r>
        <w:rPr>
          <w:rFonts w:ascii="Batang" w:eastAsia="Batang" w:hAnsi="Batang"/>
        </w:rPr>
        <w:tab/>
      </w:r>
    </w:p>
    <w:p w14:paraId="405A6B59" w14:textId="77777777" w:rsidR="00257108" w:rsidRDefault="00257108" w:rsidP="005227B1">
      <w:pPr>
        <w:ind w:left="-360" w:right="-360"/>
        <w:rPr>
          <w:rFonts w:ascii="Batang" w:eastAsia="Batang" w:hAnsi="Batang"/>
        </w:rPr>
      </w:pPr>
    </w:p>
    <w:p w14:paraId="405A6B5A" w14:textId="77777777" w:rsidR="00257108" w:rsidRDefault="00786295" w:rsidP="00FE7380">
      <w:pPr>
        <w:ind w:left="-360" w:right="-360"/>
        <w:rPr>
          <w:rFonts w:ascii="Batang" w:eastAsia="Batang" w:hAnsi="Batang"/>
        </w:rPr>
      </w:pPr>
      <w:r>
        <w:rPr>
          <w:rFonts w:ascii="Batang" w:eastAsia="Batang" w:hAnsi="Batang"/>
        </w:rPr>
        <w:t xml:space="preserve"> </w:t>
      </w:r>
    </w:p>
    <w:p w14:paraId="405A6B5C" w14:textId="0244C1E3" w:rsidR="00EA6E9B" w:rsidRDefault="00EA6E9B" w:rsidP="00B554CD">
      <w:pPr>
        <w:ind w:right="-360"/>
        <w:rPr>
          <w:rFonts w:ascii="Batang" w:eastAsia="Batang" w:hAnsi="Batang"/>
        </w:rPr>
      </w:pPr>
    </w:p>
    <w:p w14:paraId="22CED026" w14:textId="7313FB80" w:rsidR="00D67878" w:rsidRDefault="00D67878" w:rsidP="00FE7380">
      <w:pPr>
        <w:ind w:left="-360" w:right="-360"/>
        <w:rPr>
          <w:rFonts w:ascii="Batang" w:eastAsia="Batang" w:hAnsi="Batang"/>
        </w:rPr>
      </w:pPr>
    </w:p>
    <w:p w14:paraId="60A44918" w14:textId="77777777" w:rsidR="00D67878" w:rsidRPr="00D67878" w:rsidRDefault="00D67878" w:rsidP="00FE7380">
      <w:pPr>
        <w:ind w:left="-360" w:right="-360"/>
        <w:rPr>
          <w:rFonts w:ascii="Batang" w:eastAsia="Batang" w:hAnsi="Batang"/>
        </w:rPr>
      </w:pPr>
    </w:p>
    <w:p w14:paraId="1A867298" w14:textId="051E950B" w:rsidR="00FD325E" w:rsidRPr="00F32163" w:rsidRDefault="007239DA" w:rsidP="00FD325E">
      <w:pPr>
        <w:pStyle w:val="ListParagraph"/>
        <w:numPr>
          <w:ilvl w:val="0"/>
          <w:numId w:val="3"/>
        </w:numPr>
        <w:ind w:right="-360"/>
        <w:rPr>
          <w:rFonts w:ascii="Batang" w:eastAsia="Batang" w:hAnsi="Batang"/>
        </w:rPr>
      </w:pPr>
      <w:r w:rsidRPr="00F32163">
        <w:rPr>
          <w:rFonts w:ascii="Batang" w:eastAsia="Batang" w:hAnsi="Batang"/>
        </w:rPr>
        <w:t>Paul said the</w:t>
      </w:r>
      <w:r w:rsidR="00257108" w:rsidRPr="00F32163">
        <w:rPr>
          <w:rFonts w:ascii="Batang" w:eastAsia="Batang" w:hAnsi="Batang"/>
        </w:rPr>
        <w:t xml:space="preserve"> Thessalonians also became imitators</w:t>
      </w:r>
      <w:r w:rsidR="007B71CC" w:rsidRPr="00F32163">
        <w:rPr>
          <w:rFonts w:ascii="Batang" w:eastAsia="Batang" w:hAnsi="Batang"/>
        </w:rPr>
        <w:t xml:space="preserve"> of </w:t>
      </w:r>
      <w:r w:rsidR="007B71CC" w:rsidRPr="00F32163">
        <w:rPr>
          <w:rFonts w:ascii="Batang" w:eastAsia="Batang" w:hAnsi="Batang"/>
          <w:i/>
          <w:iCs/>
        </w:rPr>
        <w:t>us and</w:t>
      </w:r>
      <w:r w:rsidR="00257108" w:rsidRPr="00F32163">
        <w:rPr>
          <w:rFonts w:ascii="Batang" w:eastAsia="Batang" w:hAnsi="Batang"/>
        </w:rPr>
        <w:t xml:space="preserve"> </w:t>
      </w:r>
      <w:r w:rsidR="00257108" w:rsidRPr="00F32163">
        <w:rPr>
          <w:rFonts w:ascii="Batang" w:eastAsia="Batang" w:hAnsi="Batang"/>
          <w:i/>
        </w:rPr>
        <w:t>of the Lord</w:t>
      </w:r>
      <w:r w:rsidR="00257108" w:rsidRPr="00F32163">
        <w:rPr>
          <w:rFonts w:ascii="Batang" w:eastAsia="Batang" w:hAnsi="Batang"/>
        </w:rPr>
        <w:t>.</w:t>
      </w:r>
      <w:r w:rsidR="00371D81" w:rsidRPr="00F32163">
        <w:rPr>
          <w:rFonts w:ascii="Batang" w:eastAsia="Batang" w:hAnsi="Batang"/>
        </w:rPr>
        <w:t xml:space="preserve"> </w:t>
      </w:r>
      <w:r w:rsidR="00257108" w:rsidRPr="00F32163">
        <w:rPr>
          <w:rFonts w:ascii="Batang" w:eastAsia="Batang" w:hAnsi="Batang"/>
        </w:rPr>
        <w:t xml:space="preserve">In what specific areas are we to imitate God? </w:t>
      </w:r>
      <w:r w:rsidR="00F91C37" w:rsidRPr="00F32163">
        <w:rPr>
          <w:rFonts w:ascii="Batang" w:eastAsia="Batang" w:hAnsi="Batang"/>
        </w:rPr>
        <w:t>(for ideas</w:t>
      </w:r>
      <w:r w:rsidR="00BE51DD" w:rsidRPr="00F32163">
        <w:rPr>
          <w:rFonts w:ascii="Batang" w:eastAsia="Batang" w:hAnsi="Batang"/>
        </w:rPr>
        <w:t>, see Luke. 6:36; John 15:12; Eph. 5:1; 1 Peter 1:15-16</w:t>
      </w:r>
      <w:r w:rsidR="00F32F84" w:rsidRPr="00F32163">
        <w:rPr>
          <w:rFonts w:ascii="Batang" w:eastAsia="Batang" w:hAnsi="Batang"/>
        </w:rPr>
        <w:t xml:space="preserve">, 2:19-21.) </w:t>
      </w:r>
    </w:p>
    <w:p w14:paraId="01486CB0" w14:textId="65BDFA02" w:rsidR="00FD325E" w:rsidRDefault="00FD325E" w:rsidP="00FD325E">
      <w:pPr>
        <w:ind w:right="-360"/>
        <w:rPr>
          <w:rFonts w:ascii="Batang" w:eastAsia="Batang" w:hAnsi="Batang"/>
        </w:rPr>
      </w:pPr>
    </w:p>
    <w:p w14:paraId="442D1C62" w14:textId="11A6A688" w:rsidR="006E078C" w:rsidRDefault="006E078C" w:rsidP="00FD325E">
      <w:pPr>
        <w:ind w:right="-360"/>
        <w:rPr>
          <w:rFonts w:ascii="Batang" w:eastAsia="Batang" w:hAnsi="Batang"/>
        </w:rPr>
      </w:pPr>
    </w:p>
    <w:p w14:paraId="414F7B75" w14:textId="5D43E86C" w:rsidR="006E078C" w:rsidRDefault="006E078C" w:rsidP="00FD325E">
      <w:pPr>
        <w:ind w:right="-360"/>
        <w:rPr>
          <w:rFonts w:ascii="Batang" w:eastAsia="Batang" w:hAnsi="Batang"/>
        </w:rPr>
      </w:pPr>
    </w:p>
    <w:p w14:paraId="113852A6" w14:textId="6F5383D9" w:rsidR="00C51A41" w:rsidRDefault="00C51A41" w:rsidP="00FD325E">
      <w:pPr>
        <w:ind w:right="-360"/>
        <w:rPr>
          <w:rFonts w:ascii="Batang" w:eastAsia="Batang" w:hAnsi="Batang"/>
        </w:rPr>
      </w:pPr>
    </w:p>
    <w:p w14:paraId="56DAEB7F" w14:textId="77777777" w:rsidR="00C51A41" w:rsidRDefault="00C51A41" w:rsidP="00FD325E">
      <w:pPr>
        <w:ind w:right="-360"/>
        <w:rPr>
          <w:rFonts w:ascii="Batang" w:eastAsia="Batang" w:hAnsi="Batang"/>
        </w:rPr>
      </w:pPr>
    </w:p>
    <w:p w14:paraId="730CDDCE" w14:textId="4FA61E4C" w:rsidR="00FD325E" w:rsidRDefault="00FD325E" w:rsidP="00FD325E">
      <w:pPr>
        <w:ind w:right="-360"/>
        <w:rPr>
          <w:rFonts w:ascii="Batang" w:eastAsia="Batang" w:hAnsi="Batang"/>
        </w:rPr>
      </w:pPr>
    </w:p>
    <w:p w14:paraId="32E52A31" w14:textId="77777777" w:rsidR="00FD325E" w:rsidRPr="00FD325E" w:rsidRDefault="00FD325E" w:rsidP="00FD325E">
      <w:pPr>
        <w:ind w:right="-360"/>
        <w:rPr>
          <w:rFonts w:ascii="Batang" w:eastAsia="Batang" w:hAnsi="Batang"/>
        </w:rPr>
      </w:pPr>
    </w:p>
    <w:p w14:paraId="702183D1" w14:textId="283A1F2D" w:rsidR="00F11B16" w:rsidRPr="005338E7" w:rsidRDefault="00FD325E" w:rsidP="00FD325E">
      <w:pPr>
        <w:pStyle w:val="ListParagraph"/>
        <w:numPr>
          <w:ilvl w:val="0"/>
          <w:numId w:val="3"/>
        </w:numPr>
        <w:ind w:right="-360"/>
        <w:rPr>
          <w:rFonts w:ascii="Batang" w:eastAsia="Batang" w:hAnsi="Batang"/>
          <w:b/>
          <w:bCs/>
        </w:rPr>
      </w:pPr>
      <w:r w:rsidRPr="005338E7">
        <w:rPr>
          <w:rFonts w:ascii="Batang" w:eastAsia="Batang" w:hAnsi="Batang"/>
          <w:b/>
          <w:bCs/>
        </w:rPr>
        <w:t>Can you see in your life a pattern of becoming an imitator of the Lord? A</w:t>
      </w:r>
      <w:r w:rsidR="00F11B16" w:rsidRPr="005338E7">
        <w:rPr>
          <w:rFonts w:ascii="Batang" w:eastAsia="Batang" w:hAnsi="Batang"/>
          <w:b/>
          <w:bCs/>
        </w:rPr>
        <w:t xml:space="preserve">re you aware of certain areas in which God is working on you now, to bring you to follow Christ’s example more faithfully? What POA’s do you need to make </w:t>
      </w:r>
      <w:r w:rsidR="00DA756C" w:rsidRPr="005338E7">
        <w:rPr>
          <w:rFonts w:ascii="Batang" w:eastAsia="Batang" w:hAnsi="Batang"/>
          <w:b/>
          <w:bCs/>
        </w:rPr>
        <w:t>to</w:t>
      </w:r>
      <w:r w:rsidR="00F11B16" w:rsidRPr="005338E7">
        <w:rPr>
          <w:rFonts w:ascii="Batang" w:eastAsia="Batang" w:hAnsi="Batang"/>
          <w:b/>
          <w:bCs/>
        </w:rPr>
        <w:t xml:space="preserve"> change?</w:t>
      </w:r>
    </w:p>
    <w:p w14:paraId="405A6B5E" w14:textId="21401F5B" w:rsidR="002E4840" w:rsidRDefault="002E4840" w:rsidP="00F11B16">
      <w:pPr>
        <w:pStyle w:val="ListParagraph"/>
        <w:ind w:left="0" w:right="-360"/>
        <w:rPr>
          <w:rFonts w:ascii="Batang" w:eastAsia="Batang" w:hAnsi="Batang"/>
        </w:rPr>
      </w:pPr>
    </w:p>
    <w:p w14:paraId="33FFB675" w14:textId="74077C85" w:rsidR="006E078C" w:rsidRDefault="006E078C" w:rsidP="00F11B16">
      <w:pPr>
        <w:pStyle w:val="ListParagraph"/>
        <w:ind w:left="0" w:right="-360"/>
        <w:rPr>
          <w:rFonts w:ascii="Batang" w:eastAsia="Batang" w:hAnsi="Batang"/>
        </w:rPr>
      </w:pPr>
    </w:p>
    <w:p w14:paraId="5E40E83C" w14:textId="7B1A319E" w:rsidR="006E078C" w:rsidRDefault="006E078C" w:rsidP="00F11B16">
      <w:pPr>
        <w:pStyle w:val="ListParagraph"/>
        <w:ind w:left="0" w:right="-360"/>
        <w:rPr>
          <w:rFonts w:ascii="Batang" w:eastAsia="Batang" w:hAnsi="Batang"/>
        </w:rPr>
      </w:pPr>
    </w:p>
    <w:p w14:paraId="36EE62D9" w14:textId="58A1B40D" w:rsidR="006E078C" w:rsidRDefault="006E078C" w:rsidP="00F11B16">
      <w:pPr>
        <w:pStyle w:val="ListParagraph"/>
        <w:ind w:left="0" w:right="-360"/>
        <w:rPr>
          <w:rFonts w:ascii="Batang" w:eastAsia="Batang" w:hAnsi="Batang"/>
        </w:rPr>
      </w:pPr>
    </w:p>
    <w:p w14:paraId="4E852A31" w14:textId="65B080FA" w:rsidR="00AD738A" w:rsidRDefault="00AD738A" w:rsidP="00F11B16">
      <w:pPr>
        <w:pStyle w:val="ListParagraph"/>
        <w:ind w:left="0" w:right="-360"/>
        <w:rPr>
          <w:rFonts w:ascii="Batang" w:eastAsia="Batang" w:hAnsi="Batang"/>
        </w:rPr>
      </w:pPr>
    </w:p>
    <w:p w14:paraId="572B3576" w14:textId="77777777" w:rsidR="007B71CC" w:rsidRPr="007B71CC" w:rsidRDefault="007B71CC" w:rsidP="007B71CC">
      <w:pPr>
        <w:ind w:right="-360"/>
        <w:rPr>
          <w:rFonts w:ascii="Batang" w:eastAsia="Batang" w:hAnsi="Batang"/>
        </w:rPr>
      </w:pPr>
    </w:p>
    <w:p w14:paraId="3436DC09" w14:textId="4DC262E1" w:rsidR="007B71CC" w:rsidRPr="00F95E5A" w:rsidRDefault="007B71CC" w:rsidP="00AE41AC">
      <w:pPr>
        <w:pStyle w:val="ListParagraph"/>
        <w:numPr>
          <w:ilvl w:val="0"/>
          <w:numId w:val="3"/>
        </w:numPr>
        <w:ind w:right="-360"/>
        <w:rPr>
          <w:rFonts w:ascii="Batang" w:eastAsia="Batang" w:hAnsi="Batang"/>
        </w:rPr>
      </w:pPr>
      <w:r w:rsidRPr="00F95E5A">
        <w:rPr>
          <w:rFonts w:ascii="Batang" w:eastAsia="Batang" w:hAnsi="Batang"/>
        </w:rPr>
        <w:lastRenderedPageBreak/>
        <w:t>In many of his letters Paul exhorts his readers to imitate him.  Is Paul being arrogant in instructing them to do this?</w:t>
      </w:r>
      <w:r w:rsidR="00B00E9D">
        <w:rPr>
          <w:rFonts w:ascii="Batang" w:eastAsia="Batang" w:hAnsi="Batang"/>
        </w:rPr>
        <w:t xml:space="preserve"> </w:t>
      </w:r>
      <w:r w:rsidRPr="00F95E5A">
        <w:rPr>
          <w:rFonts w:ascii="Batang" w:eastAsia="Batang" w:hAnsi="Batang"/>
        </w:rPr>
        <w:t xml:space="preserve">Look </w:t>
      </w:r>
      <w:r>
        <w:rPr>
          <w:rFonts w:ascii="Batang" w:eastAsia="Batang" w:hAnsi="Batang"/>
        </w:rPr>
        <w:t>up</w:t>
      </w:r>
      <w:r w:rsidRPr="00F95E5A">
        <w:rPr>
          <w:rFonts w:ascii="Batang" w:eastAsia="Batang" w:hAnsi="Batang"/>
        </w:rPr>
        <w:t xml:space="preserve"> 1 Cor</w:t>
      </w:r>
      <w:r>
        <w:rPr>
          <w:rFonts w:ascii="Batang" w:eastAsia="Batang" w:hAnsi="Batang"/>
        </w:rPr>
        <w:t>inthians</w:t>
      </w:r>
      <w:r w:rsidRPr="00F95E5A">
        <w:rPr>
          <w:rFonts w:ascii="Batang" w:eastAsia="Batang" w:hAnsi="Batang"/>
        </w:rPr>
        <w:t xml:space="preserve"> 11:1, Phil</w:t>
      </w:r>
      <w:r>
        <w:rPr>
          <w:rFonts w:ascii="Batang" w:eastAsia="Batang" w:hAnsi="Batang"/>
        </w:rPr>
        <w:t>ippians</w:t>
      </w:r>
      <w:r w:rsidRPr="00F95E5A">
        <w:rPr>
          <w:rFonts w:ascii="Batang" w:eastAsia="Batang" w:hAnsi="Batang"/>
        </w:rPr>
        <w:t xml:space="preserve"> 4:9, and 2 Thess</w:t>
      </w:r>
      <w:r>
        <w:rPr>
          <w:rFonts w:ascii="Batang" w:eastAsia="Batang" w:hAnsi="Batang"/>
        </w:rPr>
        <w:t>alonians</w:t>
      </w:r>
      <w:r w:rsidRPr="00F95E5A">
        <w:rPr>
          <w:rFonts w:ascii="Batang" w:eastAsia="Batang" w:hAnsi="Batang"/>
        </w:rPr>
        <w:t xml:space="preserve"> 3:7-9.  What is Paul’s real goal in offering himself up as an example? </w:t>
      </w:r>
    </w:p>
    <w:p w14:paraId="6F1FDB8E" w14:textId="77777777" w:rsidR="007B71CC" w:rsidRPr="00154D83" w:rsidRDefault="007B71CC" w:rsidP="007B71CC">
      <w:pPr>
        <w:pStyle w:val="ListParagraph"/>
        <w:ind w:left="0" w:right="-360"/>
        <w:rPr>
          <w:rFonts w:ascii="Batang" w:eastAsia="Batang" w:hAnsi="Batang"/>
        </w:rPr>
      </w:pPr>
    </w:p>
    <w:p w14:paraId="405A6B5F" w14:textId="77777777" w:rsidR="002E4840" w:rsidRDefault="002E4840" w:rsidP="002E4840">
      <w:pPr>
        <w:pStyle w:val="ListParagraph"/>
        <w:ind w:left="0" w:right="-360"/>
        <w:rPr>
          <w:rFonts w:ascii="Batang" w:eastAsia="Batang" w:hAnsi="Batang"/>
        </w:rPr>
      </w:pPr>
    </w:p>
    <w:p w14:paraId="405A6B60" w14:textId="77777777" w:rsidR="002E4840" w:rsidRDefault="002E4840" w:rsidP="002E4840">
      <w:pPr>
        <w:pStyle w:val="ListParagraph"/>
        <w:ind w:left="0" w:right="-360"/>
        <w:rPr>
          <w:rFonts w:ascii="Batang" w:eastAsia="Batang" w:hAnsi="Batang"/>
        </w:rPr>
      </w:pPr>
    </w:p>
    <w:p w14:paraId="405A6B61" w14:textId="77777777" w:rsidR="002E4840" w:rsidRPr="00257108" w:rsidRDefault="002E4840" w:rsidP="002E4840">
      <w:pPr>
        <w:pStyle w:val="ListParagraph"/>
        <w:ind w:left="0" w:right="-360"/>
        <w:rPr>
          <w:rFonts w:ascii="Batang" w:eastAsia="Batang" w:hAnsi="Batang"/>
        </w:rPr>
      </w:pPr>
    </w:p>
    <w:p w14:paraId="405A6B62" w14:textId="77777777" w:rsidR="00257108" w:rsidRDefault="00257108" w:rsidP="00257108">
      <w:pPr>
        <w:ind w:left="-360" w:right="-360"/>
        <w:rPr>
          <w:rFonts w:ascii="Batang" w:eastAsia="Batang" w:hAnsi="Batang"/>
        </w:rPr>
      </w:pPr>
    </w:p>
    <w:p w14:paraId="405A6B63" w14:textId="77777777" w:rsidR="00257108" w:rsidRDefault="00257108" w:rsidP="00257108">
      <w:pPr>
        <w:ind w:left="-360" w:right="-360"/>
        <w:rPr>
          <w:rFonts w:ascii="Batang" w:eastAsia="Batang" w:hAnsi="Batang"/>
        </w:rPr>
      </w:pPr>
    </w:p>
    <w:p w14:paraId="2C7A9C1D" w14:textId="2A57DD80" w:rsidR="00F11B16" w:rsidRDefault="00F11B16" w:rsidP="00F11B16">
      <w:pPr>
        <w:ind w:right="-360"/>
        <w:rPr>
          <w:rFonts w:ascii="Batang" w:eastAsia="Batang" w:hAnsi="Batang"/>
        </w:rPr>
      </w:pPr>
    </w:p>
    <w:p w14:paraId="07D951F1" w14:textId="3729473E" w:rsidR="00F11B16" w:rsidRDefault="00F11B16" w:rsidP="00F11B16">
      <w:pPr>
        <w:ind w:right="-360"/>
        <w:rPr>
          <w:rFonts w:ascii="Batang" w:eastAsia="Batang" w:hAnsi="Batang"/>
        </w:rPr>
      </w:pPr>
    </w:p>
    <w:p w14:paraId="459EF44F" w14:textId="77777777" w:rsidR="00F11B16" w:rsidRPr="00F11B16" w:rsidRDefault="00F11B16" w:rsidP="00F11B16">
      <w:pPr>
        <w:ind w:right="-360"/>
        <w:rPr>
          <w:rFonts w:ascii="Batang" w:eastAsia="Batang" w:hAnsi="Batang"/>
        </w:rPr>
      </w:pPr>
    </w:p>
    <w:p w14:paraId="2610DBFA" w14:textId="3558383E" w:rsidR="00F11B16" w:rsidRPr="005338E7" w:rsidRDefault="00F11B16" w:rsidP="00AE41AC">
      <w:pPr>
        <w:pStyle w:val="ListParagraph"/>
        <w:numPr>
          <w:ilvl w:val="0"/>
          <w:numId w:val="3"/>
        </w:numPr>
        <w:ind w:right="-360"/>
        <w:rPr>
          <w:rFonts w:ascii="Batang" w:eastAsia="Batang" w:hAnsi="Batang"/>
          <w:b/>
          <w:bCs/>
        </w:rPr>
      </w:pPr>
      <w:r w:rsidRPr="005338E7">
        <w:rPr>
          <w:rFonts w:ascii="Batang" w:eastAsia="Batang" w:hAnsi="Batang"/>
          <w:b/>
          <w:bCs/>
        </w:rPr>
        <w:t xml:space="preserve">Can you, like Paul, confidently tell others to follow you as you are following Christ? Is your life an example for other believers, or are there specific areas in your life that you would NOT want others to imitate? </w:t>
      </w:r>
      <w:r w:rsidR="001D5E69" w:rsidRPr="005338E7">
        <w:rPr>
          <w:rFonts w:ascii="Batang" w:eastAsia="Batang" w:hAnsi="Batang"/>
          <w:b/>
          <w:bCs/>
        </w:rPr>
        <w:t>Think hard, you may want to ask those who know you best.</w:t>
      </w:r>
    </w:p>
    <w:p w14:paraId="528834EE" w14:textId="13FF640E" w:rsidR="001D5E69" w:rsidRDefault="001D5E69" w:rsidP="001D5E69">
      <w:pPr>
        <w:ind w:right="-360"/>
        <w:rPr>
          <w:rFonts w:ascii="Batang" w:eastAsia="Batang" w:hAnsi="Batang"/>
        </w:rPr>
      </w:pPr>
    </w:p>
    <w:p w14:paraId="68E7F78D" w14:textId="77777777" w:rsidR="00F11B16" w:rsidRPr="00E5733E" w:rsidRDefault="00F11B16" w:rsidP="00F51D8E">
      <w:pPr>
        <w:pStyle w:val="ListParagraph"/>
        <w:ind w:left="0" w:right="-360"/>
        <w:rPr>
          <w:rFonts w:ascii="Batang" w:eastAsia="Batang" w:hAnsi="Batang"/>
        </w:rPr>
      </w:pPr>
    </w:p>
    <w:p w14:paraId="405A6B65" w14:textId="77777777" w:rsidR="00257108" w:rsidRDefault="00257108" w:rsidP="00FE7380">
      <w:pPr>
        <w:ind w:left="-360" w:right="-360"/>
        <w:rPr>
          <w:rFonts w:ascii="Batang" w:eastAsia="Batang" w:hAnsi="Batang"/>
        </w:rPr>
      </w:pPr>
    </w:p>
    <w:p w14:paraId="405A6B66" w14:textId="77777777" w:rsidR="0040518A" w:rsidRDefault="0040518A" w:rsidP="00FE7380">
      <w:pPr>
        <w:ind w:left="-360" w:right="-360"/>
        <w:rPr>
          <w:rFonts w:ascii="Batang" w:eastAsia="Batang" w:hAnsi="Batang"/>
        </w:rPr>
      </w:pPr>
    </w:p>
    <w:p w14:paraId="3A4BFB15" w14:textId="77777777" w:rsidR="00C206A5" w:rsidRDefault="00C206A5" w:rsidP="00F51D8E">
      <w:pPr>
        <w:ind w:right="-360"/>
        <w:rPr>
          <w:rFonts w:ascii="Batang" w:eastAsia="Batang" w:hAnsi="Batang"/>
        </w:rPr>
      </w:pPr>
    </w:p>
    <w:p w14:paraId="24C3FFE2" w14:textId="0E3C55B3" w:rsidR="0025516B" w:rsidRDefault="0025516B" w:rsidP="00FE7380">
      <w:pPr>
        <w:ind w:left="-360" w:right="-360"/>
        <w:rPr>
          <w:rFonts w:ascii="Batang" w:eastAsia="Batang" w:hAnsi="Batang"/>
        </w:rPr>
      </w:pPr>
    </w:p>
    <w:p w14:paraId="405A6B6F" w14:textId="0E04A912" w:rsidR="005F2B22" w:rsidRPr="00453B92" w:rsidRDefault="00C206A5" w:rsidP="00453B92">
      <w:pPr>
        <w:ind w:left="-360" w:right="-360"/>
        <w:jc w:val="center"/>
        <w:rPr>
          <w:rFonts w:ascii="Batang" w:eastAsia="Batang" w:hAnsi="Batang"/>
          <w:b/>
          <w:bCs/>
          <w:i/>
          <w:iCs/>
          <w:sz w:val="22"/>
          <w:szCs w:val="22"/>
        </w:rPr>
      </w:pPr>
      <w:r w:rsidRPr="00C206A5">
        <w:rPr>
          <w:rFonts w:ascii="Batang" w:eastAsia="Batang" w:hAnsi="Batang"/>
          <w:b/>
          <w:bCs/>
          <w:i/>
          <w:iCs/>
          <w:sz w:val="22"/>
          <w:szCs w:val="22"/>
        </w:rPr>
        <w:t>The end of all learning is to know God, and out of that knowledge to love and imitate Him.” John Milton</w:t>
      </w:r>
    </w:p>
    <w:p w14:paraId="405A6B70" w14:textId="77777777" w:rsidR="0001620A" w:rsidRDefault="0001620A" w:rsidP="005227B1">
      <w:pPr>
        <w:ind w:left="-360" w:right="-360"/>
        <w:rPr>
          <w:rFonts w:ascii="Batang" w:eastAsia="Batang" w:hAnsi="Batang"/>
        </w:rPr>
      </w:pPr>
    </w:p>
    <w:p w14:paraId="511692F6" w14:textId="3A5E4DDB" w:rsidR="00ED338C" w:rsidRPr="005338E7" w:rsidRDefault="0001620A" w:rsidP="001C6E09">
      <w:pPr>
        <w:pStyle w:val="ListParagraph"/>
        <w:numPr>
          <w:ilvl w:val="0"/>
          <w:numId w:val="3"/>
        </w:numPr>
        <w:ind w:right="-360"/>
        <w:rPr>
          <w:rFonts w:ascii="Batang" w:eastAsia="Batang" w:hAnsi="Batang"/>
          <w:b/>
          <w:bCs/>
        </w:rPr>
      </w:pPr>
      <w:r w:rsidRPr="005338E7">
        <w:rPr>
          <w:rFonts w:ascii="Batang" w:eastAsia="Batang" w:hAnsi="Batang"/>
          <w:b/>
          <w:bCs/>
        </w:rPr>
        <w:t xml:space="preserve">Discipleship, at its core, is a relationship in which </w:t>
      </w:r>
      <w:r w:rsidR="00257108" w:rsidRPr="005338E7">
        <w:rPr>
          <w:rFonts w:ascii="Batang" w:eastAsia="Batang" w:hAnsi="Batang"/>
          <w:b/>
          <w:bCs/>
        </w:rPr>
        <w:t>faithful</w:t>
      </w:r>
      <w:r w:rsidRPr="005338E7">
        <w:rPr>
          <w:rFonts w:ascii="Batang" w:eastAsia="Batang" w:hAnsi="Batang"/>
          <w:b/>
          <w:bCs/>
        </w:rPr>
        <w:t xml:space="preserve"> Christians </w:t>
      </w:r>
      <w:r w:rsidR="0066392B" w:rsidRPr="005338E7">
        <w:rPr>
          <w:rFonts w:ascii="Batang" w:eastAsia="Batang" w:hAnsi="Batang"/>
          <w:b/>
          <w:bCs/>
        </w:rPr>
        <w:t>open</w:t>
      </w:r>
      <w:r w:rsidRPr="005338E7">
        <w:rPr>
          <w:rFonts w:ascii="Batang" w:eastAsia="Batang" w:hAnsi="Batang"/>
          <w:b/>
          <w:bCs/>
        </w:rPr>
        <w:t xml:space="preserve"> their lives to younger believers and invite them to imitate their more mature faith.</w:t>
      </w:r>
      <w:r w:rsidR="00257108" w:rsidRPr="005338E7">
        <w:rPr>
          <w:rFonts w:ascii="Batang" w:eastAsia="Batang" w:hAnsi="Batang"/>
          <w:b/>
          <w:bCs/>
        </w:rPr>
        <w:t xml:space="preserve">  Then, these younger believers do the same with still others. How can you see this chain in verses 6 and 7?</w:t>
      </w:r>
      <w:r w:rsidR="001C6E09" w:rsidRPr="005338E7">
        <w:rPr>
          <w:rFonts w:ascii="Batang" w:eastAsia="Batang" w:hAnsi="Batang"/>
          <w:b/>
          <w:bCs/>
        </w:rPr>
        <w:t xml:space="preserve"> </w:t>
      </w:r>
      <w:r w:rsidR="00257108" w:rsidRPr="005338E7">
        <w:rPr>
          <w:rFonts w:ascii="Batang" w:eastAsia="Batang" w:hAnsi="Batang"/>
          <w:b/>
          <w:bCs/>
        </w:rPr>
        <w:t>Where do you find yourself in this chain? Whom are you following, and who is following you</w:t>
      </w:r>
      <w:r w:rsidR="00E00AF5" w:rsidRPr="005338E7">
        <w:rPr>
          <w:rFonts w:ascii="Batang" w:eastAsia="Batang" w:hAnsi="Batang"/>
          <w:b/>
          <w:bCs/>
        </w:rPr>
        <w:t>?</w:t>
      </w:r>
    </w:p>
    <w:p w14:paraId="5B99D98F" w14:textId="621D8C68" w:rsidR="008E7EA9" w:rsidRDefault="008E7EA9" w:rsidP="008E7EA9">
      <w:pPr>
        <w:ind w:right="-360"/>
        <w:rPr>
          <w:rFonts w:ascii="Batang" w:eastAsia="Batang" w:hAnsi="Batang"/>
        </w:rPr>
      </w:pPr>
    </w:p>
    <w:p w14:paraId="22A04AA6" w14:textId="77777777" w:rsidR="008E7EA9" w:rsidRPr="008E7EA9" w:rsidRDefault="008E7EA9" w:rsidP="008E7EA9">
      <w:pPr>
        <w:ind w:right="-360"/>
        <w:rPr>
          <w:rFonts w:ascii="Batang" w:eastAsia="Batang" w:hAnsi="Batang"/>
        </w:rPr>
      </w:pPr>
    </w:p>
    <w:p w14:paraId="38268DC0" w14:textId="77777777" w:rsidR="00B00E9D" w:rsidRPr="00B00E9D" w:rsidRDefault="00B00E9D" w:rsidP="00B00E9D">
      <w:pPr>
        <w:ind w:right="-360"/>
        <w:rPr>
          <w:rFonts w:ascii="Batang" w:eastAsia="Batang" w:hAnsi="Batang"/>
        </w:rPr>
      </w:pPr>
    </w:p>
    <w:p w14:paraId="405A6B87" w14:textId="77777777" w:rsidR="0001620A" w:rsidRPr="005338E7" w:rsidRDefault="00E8238E" w:rsidP="00AE41AC">
      <w:pPr>
        <w:pStyle w:val="ListParagraph"/>
        <w:numPr>
          <w:ilvl w:val="0"/>
          <w:numId w:val="3"/>
        </w:numPr>
        <w:ind w:right="-360"/>
        <w:rPr>
          <w:rFonts w:ascii="Batang" w:eastAsia="Batang" w:hAnsi="Batang"/>
          <w:b/>
          <w:bCs/>
        </w:rPr>
      </w:pPr>
      <w:r w:rsidRPr="005338E7">
        <w:rPr>
          <w:rFonts w:ascii="Batang" w:eastAsia="Batang" w:hAnsi="Batang"/>
          <w:b/>
          <w:bCs/>
        </w:rPr>
        <w:t>What was the next step in the Thessalonians’ spiritual development (vs. 8)?</w:t>
      </w:r>
    </w:p>
    <w:p w14:paraId="405A6B88" w14:textId="5FABBDDF" w:rsidR="00E8238E" w:rsidRDefault="00C13101" w:rsidP="00DC570A">
      <w:pPr>
        <w:ind w:right="-360"/>
        <w:rPr>
          <w:rFonts w:ascii="Batang" w:eastAsia="Batang" w:hAnsi="Batang"/>
        </w:rPr>
      </w:pPr>
      <w:r>
        <w:rPr>
          <w:rFonts w:ascii="Batang" w:eastAsia="Batang" w:hAnsi="Batang"/>
        </w:rPr>
        <w:t xml:space="preserve">Read </w:t>
      </w:r>
      <w:r w:rsidR="00DC570A">
        <w:rPr>
          <w:rFonts w:ascii="Batang" w:eastAsia="Batang" w:hAnsi="Batang"/>
        </w:rPr>
        <w:t>Romans 10:8-17.</w:t>
      </w:r>
    </w:p>
    <w:p w14:paraId="405A6B89" w14:textId="77777777" w:rsidR="00E8238E" w:rsidRDefault="00E8238E" w:rsidP="00FE7380">
      <w:pPr>
        <w:ind w:left="-360" w:right="-360"/>
        <w:rPr>
          <w:rFonts w:ascii="Batang" w:eastAsia="Batang" w:hAnsi="Batang"/>
        </w:rPr>
      </w:pPr>
    </w:p>
    <w:p w14:paraId="405A6B8A" w14:textId="77777777" w:rsidR="00EA6E9B" w:rsidRDefault="00EA6E9B" w:rsidP="00FE7380">
      <w:pPr>
        <w:ind w:left="-360" w:right="-360"/>
        <w:rPr>
          <w:rFonts w:ascii="Batang" w:eastAsia="Batang" w:hAnsi="Batang"/>
        </w:rPr>
      </w:pPr>
    </w:p>
    <w:p w14:paraId="405A6B8B" w14:textId="77777777" w:rsidR="00EA6E9B" w:rsidRDefault="00EA6E9B" w:rsidP="00FE7380">
      <w:pPr>
        <w:ind w:left="-360" w:right="-360"/>
        <w:rPr>
          <w:rFonts w:ascii="Batang" w:eastAsia="Batang" w:hAnsi="Batang"/>
        </w:rPr>
      </w:pPr>
    </w:p>
    <w:p w14:paraId="1B1398AD" w14:textId="4480A7EE" w:rsidR="005E10B9" w:rsidRDefault="005E10B9" w:rsidP="005E10B9">
      <w:pPr>
        <w:ind w:right="-360"/>
        <w:rPr>
          <w:rFonts w:ascii="Batang" w:eastAsia="Batang" w:hAnsi="Batang"/>
        </w:rPr>
      </w:pPr>
    </w:p>
    <w:p w14:paraId="46789852" w14:textId="1B786778" w:rsidR="005E10B9" w:rsidRDefault="005E10B9" w:rsidP="005E10B9">
      <w:pPr>
        <w:ind w:right="-360"/>
        <w:rPr>
          <w:rFonts w:ascii="Batang" w:eastAsia="Batang" w:hAnsi="Batang"/>
        </w:rPr>
      </w:pPr>
    </w:p>
    <w:p w14:paraId="5DAB6A9C" w14:textId="77537404" w:rsidR="00135771" w:rsidRPr="00B40AA8" w:rsidRDefault="005E10B9" w:rsidP="00AE41AC">
      <w:pPr>
        <w:pStyle w:val="ListParagraph"/>
        <w:numPr>
          <w:ilvl w:val="0"/>
          <w:numId w:val="3"/>
        </w:numPr>
        <w:ind w:right="-360"/>
        <w:rPr>
          <w:rFonts w:ascii="Batang" w:eastAsia="Batang" w:hAnsi="Batang"/>
          <w:b/>
          <w:bCs/>
        </w:rPr>
      </w:pPr>
      <w:r w:rsidRPr="00B40AA8">
        <w:rPr>
          <w:rFonts w:ascii="Batang" w:eastAsia="Batang" w:hAnsi="Batang"/>
          <w:b/>
          <w:bCs/>
        </w:rPr>
        <w:lastRenderedPageBreak/>
        <w:t>How would you honestly evaluate your gospel ministry?</w:t>
      </w:r>
      <w:r w:rsidR="007B0EDE" w:rsidRPr="00B40AA8">
        <w:rPr>
          <w:rFonts w:ascii="Batang" w:eastAsia="Batang" w:hAnsi="Batang"/>
          <w:b/>
          <w:bCs/>
        </w:rPr>
        <w:t xml:space="preserve"> The gospel ministry of our church, </w:t>
      </w:r>
      <w:r w:rsidR="005C6966" w:rsidRPr="00B40AA8">
        <w:rPr>
          <w:rFonts w:ascii="Batang" w:eastAsia="Batang" w:hAnsi="Batang"/>
          <w:b/>
          <w:bCs/>
        </w:rPr>
        <w:t>of your care group?</w:t>
      </w:r>
    </w:p>
    <w:p w14:paraId="6B0D5776" w14:textId="0FE4ED31" w:rsidR="001B6A9A" w:rsidRPr="00A32E46" w:rsidRDefault="001B6A9A" w:rsidP="00A32E46">
      <w:pPr>
        <w:ind w:right="-360"/>
        <w:rPr>
          <w:rFonts w:ascii="Batang" w:eastAsia="Batang" w:hAnsi="Batang"/>
          <w:i/>
        </w:rPr>
      </w:pPr>
    </w:p>
    <w:p w14:paraId="5C6C1F2E" w14:textId="77777777" w:rsidR="007B596E" w:rsidRPr="007B596E" w:rsidRDefault="007B596E" w:rsidP="0021321E">
      <w:pPr>
        <w:pStyle w:val="ListParagraph"/>
        <w:ind w:right="-360"/>
        <w:rPr>
          <w:rFonts w:ascii="Batang" w:eastAsia="Batang" w:hAnsi="Batang"/>
          <w:iCs/>
        </w:rPr>
      </w:pPr>
    </w:p>
    <w:p w14:paraId="7FA803B2" w14:textId="77777777" w:rsidR="00A32E46" w:rsidRPr="008A2A5B" w:rsidRDefault="00A32E46" w:rsidP="00A32E46">
      <w:pPr>
        <w:ind w:right="-360"/>
        <w:rPr>
          <w:rFonts w:ascii="Abadi" w:eastAsia="Batang" w:hAnsi="Abadi"/>
          <w:sz w:val="20"/>
          <w:szCs w:val="20"/>
        </w:rPr>
      </w:pPr>
    </w:p>
    <w:p w14:paraId="6BA2D014" w14:textId="77777777" w:rsidR="00A32E46" w:rsidRPr="008A2A5B" w:rsidRDefault="00A32E46" w:rsidP="00A32E46">
      <w:pPr>
        <w:ind w:left="-360" w:right="-360"/>
        <w:jc w:val="center"/>
        <w:rPr>
          <w:rFonts w:ascii="Abadi" w:eastAsia="Batang" w:hAnsi="Abadi"/>
          <w:b/>
          <w:bCs/>
          <w:i/>
          <w:iCs/>
          <w:sz w:val="20"/>
          <w:szCs w:val="20"/>
        </w:rPr>
      </w:pPr>
      <w:r w:rsidRPr="008A2A5B">
        <w:rPr>
          <w:rFonts w:ascii="Abadi" w:eastAsia="Batang" w:hAnsi="Abadi"/>
          <w:b/>
          <w:bCs/>
          <w:i/>
          <w:iCs/>
          <w:sz w:val="20"/>
          <w:szCs w:val="20"/>
        </w:rPr>
        <w:t>“I would sooner bring one sinner to Jesus Christ than unravel all the mysteries of the divine Word, for salvation is the one thing we are to live for.” Charles Spurgeon</w:t>
      </w:r>
    </w:p>
    <w:p w14:paraId="60157863" w14:textId="77777777" w:rsidR="00A32E46" w:rsidRPr="008A2A5B" w:rsidRDefault="00A32E46" w:rsidP="00A32E46">
      <w:pPr>
        <w:ind w:left="-360" w:right="-360"/>
        <w:jc w:val="center"/>
        <w:rPr>
          <w:rFonts w:ascii="Abadi" w:eastAsia="Batang" w:hAnsi="Abadi"/>
          <w:b/>
          <w:bCs/>
          <w:i/>
          <w:iCs/>
          <w:sz w:val="20"/>
          <w:szCs w:val="20"/>
        </w:rPr>
      </w:pPr>
    </w:p>
    <w:p w14:paraId="32B8682D" w14:textId="4AC9536D" w:rsidR="00A32E46" w:rsidRDefault="00A32E46" w:rsidP="00A32E46">
      <w:pPr>
        <w:ind w:left="-360" w:right="-360"/>
        <w:jc w:val="center"/>
        <w:rPr>
          <w:rFonts w:ascii="Abadi" w:eastAsia="Batang" w:hAnsi="Abadi"/>
          <w:b/>
          <w:bCs/>
          <w:i/>
          <w:iCs/>
          <w:sz w:val="20"/>
          <w:szCs w:val="20"/>
        </w:rPr>
      </w:pPr>
      <w:r w:rsidRPr="008A2A5B">
        <w:rPr>
          <w:rFonts w:ascii="Abadi" w:eastAsia="Batang" w:hAnsi="Abadi"/>
          <w:b/>
          <w:bCs/>
          <w:i/>
          <w:iCs/>
          <w:sz w:val="20"/>
          <w:szCs w:val="20"/>
        </w:rPr>
        <w:t xml:space="preserve">If sinners will be damned, at least let them leap to over our bodies. And if they will perish, let them perish with our arms about their knees, imploring them to stay. If hell must be filled, at least let it be filled in the teeth of our exertions and let not one go there unwarned and </w:t>
      </w:r>
      <w:proofErr w:type="spellStart"/>
      <w:r w:rsidRPr="008A2A5B">
        <w:rPr>
          <w:rFonts w:ascii="Abadi" w:eastAsia="Batang" w:hAnsi="Abadi"/>
          <w:b/>
          <w:bCs/>
          <w:i/>
          <w:iCs/>
          <w:sz w:val="20"/>
          <w:szCs w:val="20"/>
        </w:rPr>
        <w:t>unprayed</w:t>
      </w:r>
      <w:proofErr w:type="spellEnd"/>
      <w:r w:rsidRPr="008A2A5B">
        <w:rPr>
          <w:rFonts w:ascii="Abadi" w:eastAsia="Batang" w:hAnsi="Abadi"/>
          <w:b/>
          <w:bCs/>
          <w:i/>
          <w:iCs/>
          <w:sz w:val="20"/>
          <w:szCs w:val="20"/>
        </w:rPr>
        <w:t xml:space="preserve"> for.” Charles Spurgeon</w:t>
      </w:r>
    </w:p>
    <w:p w14:paraId="146091F4" w14:textId="77777777" w:rsidR="00367B34" w:rsidRDefault="00367B34" w:rsidP="00367B34">
      <w:pPr>
        <w:pStyle w:val="ListParagraph"/>
        <w:ind w:left="0" w:right="-720"/>
        <w:rPr>
          <w:rFonts w:ascii="Abadi" w:eastAsia="Batang" w:hAnsi="Abadi"/>
          <w:b/>
          <w:bCs/>
          <w:sz w:val="20"/>
          <w:szCs w:val="20"/>
        </w:rPr>
      </w:pPr>
    </w:p>
    <w:p w14:paraId="57CBF456" w14:textId="77777777" w:rsidR="00367B34" w:rsidRPr="008A2A5B" w:rsidRDefault="00367B34" w:rsidP="00367B34">
      <w:pPr>
        <w:pStyle w:val="ListParagraph"/>
        <w:ind w:left="0" w:right="-720"/>
        <w:rPr>
          <w:rFonts w:ascii="Abadi" w:eastAsia="Batang" w:hAnsi="Abadi"/>
          <w:b/>
          <w:bCs/>
          <w:sz w:val="20"/>
          <w:szCs w:val="20"/>
        </w:rPr>
      </w:pPr>
    </w:p>
    <w:p w14:paraId="46697802" w14:textId="77777777" w:rsidR="00367B34" w:rsidRPr="008A2A5B" w:rsidRDefault="00367B34" w:rsidP="00367B34">
      <w:pPr>
        <w:tabs>
          <w:tab w:val="num" w:pos="-360"/>
        </w:tabs>
        <w:ind w:right="-720"/>
        <w:jc w:val="center"/>
        <w:rPr>
          <w:rFonts w:ascii="Abadi" w:eastAsia="Batang" w:hAnsi="Abadi"/>
          <w:b/>
          <w:bCs/>
          <w:i/>
          <w:sz w:val="20"/>
          <w:szCs w:val="20"/>
        </w:rPr>
      </w:pPr>
      <w:r w:rsidRPr="008A2A5B">
        <w:rPr>
          <w:rFonts w:ascii="Abadi" w:eastAsia="Batang" w:hAnsi="Abadi"/>
          <w:b/>
          <w:bCs/>
          <w:i/>
          <w:sz w:val="20"/>
          <w:szCs w:val="20"/>
        </w:rPr>
        <w:t>“As for the saints who are in the earth,</w:t>
      </w:r>
    </w:p>
    <w:p w14:paraId="572DCCBA" w14:textId="77777777" w:rsidR="00367B34" w:rsidRPr="008A2A5B" w:rsidRDefault="00367B34" w:rsidP="00367B34">
      <w:pPr>
        <w:tabs>
          <w:tab w:val="num" w:pos="-360"/>
        </w:tabs>
        <w:ind w:right="-720"/>
        <w:jc w:val="center"/>
        <w:rPr>
          <w:rFonts w:ascii="Abadi" w:eastAsia="Batang" w:hAnsi="Abadi"/>
          <w:b/>
          <w:bCs/>
          <w:i/>
          <w:sz w:val="20"/>
          <w:szCs w:val="20"/>
        </w:rPr>
      </w:pPr>
      <w:r w:rsidRPr="008A2A5B">
        <w:rPr>
          <w:rFonts w:ascii="Abadi" w:eastAsia="Batang" w:hAnsi="Abadi"/>
          <w:b/>
          <w:bCs/>
          <w:i/>
          <w:sz w:val="20"/>
          <w:szCs w:val="20"/>
        </w:rPr>
        <w:t>They are the majestic ones in whom is all my delight.”</w:t>
      </w:r>
    </w:p>
    <w:p w14:paraId="1313D9E8" w14:textId="77777777" w:rsidR="00367B34" w:rsidRPr="008A2A5B" w:rsidRDefault="00367B34" w:rsidP="00367B34">
      <w:pPr>
        <w:tabs>
          <w:tab w:val="num" w:pos="-360"/>
        </w:tabs>
        <w:ind w:right="-720"/>
        <w:jc w:val="center"/>
        <w:rPr>
          <w:rFonts w:ascii="Abadi" w:eastAsia="Batang" w:hAnsi="Abadi"/>
          <w:b/>
          <w:bCs/>
          <w:i/>
          <w:sz w:val="20"/>
          <w:szCs w:val="20"/>
        </w:rPr>
      </w:pPr>
      <w:r w:rsidRPr="008A2A5B">
        <w:rPr>
          <w:rFonts w:ascii="Abadi" w:eastAsia="Batang" w:hAnsi="Abadi"/>
          <w:b/>
          <w:bCs/>
          <w:i/>
          <w:sz w:val="20"/>
          <w:szCs w:val="20"/>
        </w:rPr>
        <w:t>Psalm 16:3</w:t>
      </w:r>
    </w:p>
    <w:p w14:paraId="28926CB1" w14:textId="77777777" w:rsidR="00367B34" w:rsidRPr="008A2A5B" w:rsidRDefault="00367B34" w:rsidP="00A32E46">
      <w:pPr>
        <w:ind w:left="-360" w:right="-360"/>
        <w:jc w:val="center"/>
        <w:rPr>
          <w:rFonts w:ascii="Abadi" w:eastAsia="Batang" w:hAnsi="Abadi"/>
          <w:b/>
          <w:bCs/>
          <w:i/>
          <w:iCs/>
          <w:sz w:val="20"/>
          <w:szCs w:val="20"/>
        </w:rPr>
      </w:pPr>
    </w:p>
    <w:p w14:paraId="405A6B92" w14:textId="77777777" w:rsidR="002E4840" w:rsidRPr="0021321E" w:rsidRDefault="002E4840" w:rsidP="0021321E">
      <w:pPr>
        <w:pStyle w:val="ListParagraph"/>
        <w:ind w:right="-360"/>
        <w:rPr>
          <w:rFonts w:ascii="Batang" w:eastAsia="Batang" w:hAnsi="Batang"/>
          <w:i/>
        </w:rPr>
      </w:pPr>
    </w:p>
    <w:p w14:paraId="7BDAAEDE" w14:textId="55EB9E61" w:rsidR="009F28F5" w:rsidRDefault="00BF7C97" w:rsidP="00AE41AC">
      <w:pPr>
        <w:pStyle w:val="ListParagraph"/>
        <w:numPr>
          <w:ilvl w:val="0"/>
          <w:numId w:val="3"/>
        </w:numPr>
        <w:ind w:right="-360"/>
        <w:rPr>
          <w:rFonts w:ascii="Batang" w:eastAsia="Batang" w:hAnsi="Batang"/>
        </w:rPr>
      </w:pPr>
      <w:r>
        <w:rPr>
          <w:rFonts w:ascii="Batang" w:eastAsia="Batang" w:hAnsi="Batang"/>
        </w:rPr>
        <w:t xml:space="preserve"> </w:t>
      </w:r>
      <w:r w:rsidR="008547CA" w:rsidRPr="00B40AA8">
        <w:rPr>
          <w:rFonts w:ascii="Batang" w:eastAsia="Batang" w:hAnsi="Batang"/>
          <w:b/>
          <w:bCs/>
        </w:rPr>
        <w:t>The Thessalonians t</w:t>
      </w:r>
      <w:r w:rsidR="009F28F5" w:rsidRPr="00B40AA8">
        <w:rPr>
          <w:rFonts w:ascii="Batang" w:eastAsia="Batang" w:hAnsi="Batang"/>
          <w:b/>
          <w:bCs/>
        </w:rPr>
        <w:t>u</w:t>
      </w:r>
      <w:r w:rsidR="008547CA" w:rsidRPr="00B40AA8">
        <w:rPr>
          <w:rFonts w:ascii="Batang" w:eastAsia="Batang" w:hAnsi="Batang"/>
          <w:b/>
          <w:bCs/>
        </w:rPr>
        <w:t xml:space="preserve">rned to God from idols. </w:t>
      </w:r>
      <w:r w:rsidR="009F28F5" w:rsidRPr="00B40AA8">
        <w:rPr>
          <w:rFonts w:ascii="Batang" w:eastAsia="Batang" w:hAnsi="Batang"/>
          <w:b/>
          <w:bCs/>
        </w:rPr>
        <w:t>(vs.9)</w:t>
      </w:r>
      <w:r w:rsidR="00E6108A" w:rsidRPr="00B40AA8">
        <w:rPr>
          <w:rFonts w:ascii="Batang" w:eastAsia="Batang" w:hAnsi="Batang"/>
          <w:b/>
          <w:bCs/>
        </w:rPr>
        <w:t xml:space="preserve"> </w:t>
      </w:r>
      <w:r w:rsidR="00537510" w:rsidRPr="00B40AA8">
        <w:rPr>
          <w:rFonts w:ascii="Batang" w:eastAsia="Batang" w:hAnsi="Batang"/>
          <w:b/>
          <w:bCs/>
        </w:rPr>
        <w:t>Why is this statement such a great picture of what salvation entails</w:t>
      </w:r>
      <w:r w:rsidR="00997C54" w:rsidRPr="00B40AA8">
        <w:rPr>
          <w:rFonts w:ascii="Batang" w:eastAsia="Batang" w:hAnsi="Batang"/>
          <w:b/>
          <w:bCs/>
        </w:rPr>
        <w:t>?</w:t>
      </w:r>
      <w:r w:rsidR="00AD2E89">
        <w:rPr>
          <w:rFonts w:ascii="Batang" w:eastAsia="Batang" w:hAnsi="Batang"/>
        </w:rPr>
        <w:t xml:space="preserve"> Read Ps. 135:</w:t>
      </w:r>
      <w:r w:rsidR="00C13101">
        <w:rPr>
          <w:rFonts w:ascii="Batang" w:eastAsia="Batang" w:hAnsi="Batang"/>
        </w:rPr>
        <w:t>15-17; Hab. 2:18-19; Acts 14:15.</w:t>
      </w:r>
    </w:p>
    <w:p w14:paraId="2439CCB5" w14:textId="309C49BA" w:rsidR="009F28F5" w:rsidRDefault="009F28F5" w:rsidP="009F28F5">
      <w:pPr>
        <w:pStyle w:val="ListParagraph"/>
        <w:ind w:left="0" w:right="-360"/>
        <w:rPr>
          <w:rFonts w:ascii="Batang" w:eastAsia="Batang" w:hAnsi="Batang"/>
        </w:rPr>
      </w:pPr>
    </w:p>
    <w:p w14:paraId="76C538F0" w14:textId="07263D43" w:rsidR="009F28F5" w:rsidRDefault="009F28F5" w:rsidP="009F28F5">
      <w:pPr>
        <w:pStyle w:val="ListParagraph"/>
        <w:ind w:left="0" w:right="-360"/>
        <w:rPr>
          <w:rFonts w:ascii="Batang" w:eastAsia="Batang" w:hAnsi="Batang"/>
        </w:rPr>
      </w:pPr>
    </w:p>
    <w:p w14:paraId="6108E05F" w14:textId="2C947CB9" w:rsidR="009F28F5" w:rsidRDefault="009F28F5" w:rsidP="009F28F5">
      <w:pPr>
        <w:pStyle w:val="ListParagraph"/>
        <w:ind w:left="0" w:right="-360"/>
        <w:rPr>
          <w:rFonts w:ascii="Batang" w:eastAsia="Batang" w:hAnsi="Batang"/>
        </w:rPr>
      </w:pPr>
    </w:p>
    <w:p w14:paraId="57818160" w14:textId="54AA55A1" w:rsidR="009F28F5" w:rsidRDefault="009F28F5" w:rsidP="009F28F5">
      <w:pPr>
        <w:pStyle w:val="ListParagraph"/>
        <w:ind w:left="0" w:right="-360"/>
        <w:rPr>
          <w:rFonts w:ascii="Batang" w:eastAsia="Batang" w:hAnsi="Batang"/>
        </w:rPr>
      </w:pPr>
    </w:p>
    <w:p w14:paraId="25A3DCD4" w14:textId="5D4B37FB" w:rsidR="00C51A41" w:rsidRDefault="00C51A41" w:rsidP="009F28F5">
      <w:pPr>
        <w:pStyle w:val="ListParagraph"/>
        <w:ind w:left="0" w:right="-360"/>
        <w:rPr>
          <w:rFonts w:ascii="Batang" w:eastAsia="Batang" w:hAnsi="Batang"/>
        </w:rPr>
      </w:pPr>
    </w:p>
    <w:p w14:paraId="29AF770B" w14:textId="77777777" w:rsidR="00E5536E" w:rsidRDefault="00E5536E" w:rsidP="009F28F5">
      <w:pPr>
        <w:pStyle w:val="ListParagraph"/>
        <w:ind w:left="0" w:right="-360"/>
        <w:rPr>
          <w:rFonts w:ascii="Batang" w:eastAsia="Batang" w:hAnsi="Batang"/>
        </w:rPr>
      </w:pPr>
    </w:p>
    <w:p w14:paraId="0E0E7C99" w14:textId="5CCEA68A" w:rsidR="009F28F5" w:rsidRDefault="009F28F5" w:rsidP="009F28F5">
      <w:pPr>
        <w:pStyle w:val="ListParagraph"/>
        <w:ind w:left="0" w:right="-360"/>
        <w:rPr>
          <w:rFonts w:ascii="Batang" w:eastAsia="Batang" w:hAnsi="Batang"/>
        </w:rPr>
      </w:pPr>
    </w:p>
    <w:p w14:paraId="7ED7D55E" w14:textId="5529E8A5" w:rsidR="009F28F5" w:rsidRDefault="009F28F5" w:rsidP="009F28F5">
      <w:pPr>
        <w:pStyle w:val="ListParagraph"/>
        <w:ind w:left="0" w:right="-360"/>
        <w:rPr>
          <w:rFonts w:ascii="Batang" w:eastAsia="Batang" w:hAnsi="Batang"/>
        </w:rPr>
      </w:pPr>
    </w:p>
    <w:p w14:paraId="43CED51D" w14:textId="77777777" w:rsidR="00FD5745" w:rsidRPr="009F28F5" w:rsidRDefault="00FD5745" w:rsidP="009F28F5">
      <w:pPr>
        <w:pStyle w:val="ListParagraph"/>
        <w:ind w:left="0" w:right="-360"/>
        <w:rPr>
          <w:rFonts w:ascii="Batang" w:eastAsia="Batang" w:hAnsi="Batang"/>
        </w:rPr>
      </w:pPr>
    </w:p>
    <w:p w14:paraId="752684E2" w14:textId="1C081F72" w:rsidR="00CF5720" w:rsidRPr="00E5536E" w:rsidRDefault="001F11AC" w:rsidP="00C13101">
      <w:pPr>
        <w:pStyle w:val="ListParagraph"/>
        <w:numPr>
          <w:ilvl w:val="0"/>
          <w:numId w:val="3"/>
        </w:numPr>
        <w:ind w:right="-360"/>
        <w:rPr>
          <w:rFonts w:ascii="Batang" w:eastAsia="Batang" w:hAnsi="Batang"/>
          <w:b/>
          <w:bCs/>
        </w:rPr>
      </w:pPr>
      <w:r w:rsidRPr="00C13101">
        <w:rPr>
          <w:rFonts w:ascii="Batang" w:eastAsia="Batang" w:hAnsi="Batang"/>
        </w:rPr>
        <w:t xml:space="preserve">Richard </w:t>
      </w:r>
      <w:proofErr w:type="spellStart"/>
      <w:r w:rsidRPr="00C13101">
        <w:rPr>
          <w:rFonts w:ascii="Batang" w:eastAsia="Batang" w:hAnsi="Batang"/>
        </w:rPr>
        <w:t>Mayhue</w:t>
      </w:r>
      <w:proofErr w:type="spellEnd"/>
      <w:r w:rsidRPr="00C13101">
        <w:rPr>
          <w:rFonts w:ascii="Batang" w:eastAsia="Batang" w:hAnsi="Batang"/>
        </w:rPr>
        <w:t xml:space="preserve"> in his commentary</w:t>
      </w:r>
      <w:r w:rsidR="005B4564" w:rsidRPr="00C13101">
        <w:rPr>
          <w:rFonts w:ascii="Batang" w:eastAsia="Batang" w:hAnsi="Batang"/>
        </w:rPr>
        <w:t xml:space="preserve"> on this passage states, </w:t>
      </w:r>
      <w:r w:rsidR="005B4564" w:rsidRPr="00C13101">
        <w:rPr>
          <w:rFonts w:ascii="Batang" w:eastAsia="Batang" w:hAnsi="Batang"/>
          <w:i/>
          <w:iCs/>
        </w:rPr>
        <w:t>“An idol is anything, any att</w:t>
      </w:r>
      <w:r w:rsidR="00DD21C5" w:rsidRPr="00C13101">
        <w:rPr>
          <w:rFonts w:ascii="Batang" w:eastAsia="Batang" w:hAnsi="Batang"/>
          <w:i/>
          <w:iCs/>
        </w:rPr>
        <w:t>itude, any belief, or any god</w:t>
      </w:r>
      <w:r w:rsidR="00902EA7" w:rsidRPr="00C13101">
        <w:rPr>
          <w:rFonts w:ascii="Batang" w:eastAsia="Batang" w:hAnsi="Batang"/>
          <w:i/>
          <w:iCs/>
        </w:rPr>
        <w:t xml:space="preserve"> that so captures a person’s attention and allegiance that God does not </w:t>
      </w:r>
      <w:r w:rsidR="00C73844" w:rsidRPr="00C13101">
        <w:rPr>
          <w:rFonts w:ascii="Batang" w:eastAsia="Batang" w:hAnsi="Batang"/>
          <w:i/>
          <w:iCs/>
        </w:rPr>
        <w:t>have pre-eminence</w:t>
      </w:r>
      <w:r w:rsidR="00C73844" w:rsidRPr="00E5536E">
        <w:rPr>
          <w:rFonts w:ascii="Batang" w:eastAsia="Batang" w:hAnsi="Batang"/>
          <w:b/>
          <w:bCs/>
          <w:i/>
          <w:iCs/>
        </w:rPr>
        <w:t xml:space="preserve">.” </w:t>
      </w:r>
      <w:r w:rsidR="00EB741C" w:rsidRPr="00E5536E">
        <w:rPr>
          <w:rFonts w:ascii="Batang" w:eastAsia="Batang" w:hAnsi="Batang"/>
          <w:b/>
          <w:bCs/>
        </w:rPr>
        <w:t xml:space="preserve">Is there any idol or allegiance in your life that you need to turn away from </w:t>
      </w:r>
      <w:r w:rsidR="00CF5720" w:rsidRPr="00E5536E">
        <w:rPr>
          <w:rFonts w:ascii="Batang" w:eastAsia="Batang" w:hAnsi="Batang"/>
          <w:b/>
          <w:bCs/>
        </w:rPr>
        <w:t>in order to serve the living and true God more completely?</w:t>
      </w:r>
    </w:p>
    <w:p w14:paraId="4517931B" w14:textId="2A203346" w:rsidR="00CF5720" w:rsidRDefault="00CF5720" w:rsidP="00CF5720">
      <w:pPr>
        <w:pStyle w:val="ListParagraph"/>
        <w:ind w:left="0" w:right="-360"/>
        <w:rPr>
          <w:rFonts w:ascii="Batang" w:eastAsia="Batang" w:hAnsi="Batang"/>
        </w:rPr>
      </w:pPr>
    </w:p>
    <w:p w14:paraId="7E60ACDA" w14:textId="6D4FD7D6" w:rsidR="00CF5720" w:rsidRDefault="00CF5720" w:rsidP="00CF5720">
      <w:pPr>
        <w:pStyle w:val="ListParagraph"/>
        <w:ind w:left="0" w:right="-360"/>
        <w:rPr>
          <w:rFonts w:ascii="Batang" w:eastAsia="Batang" w:hAnsi="Batang"/>
        </w:rPr>
      </w:pPr>
    </w:p>
    <w:p w14:paraId="30DE0FDF" w14:textId="6131360B" w:rsidR="00CF5720" w:rsidRDefault="00CF5720" w:rsidP="00CF5720">
      <w:pPr>
        <w:pStyle w:val="ListParagraph"/>
        <w:ind w:left="0" w:right="-360"/>
        <w:rPr>
          <w:rFonts w:ascii="Batang" w:eastAsia="Batang" w:hAnsi="Batang"/>
        </w:rPr>
      </w:pPr>
    </w:p>
    <w:p w14:paraId="37F331B1" w14:textId="669D0683" w:rsidR="0070495E" w:rsidRDefault="0070495E" w:rsidP="00CF5720">
      <w:pPr>
        <w:pStyle w:val="ListParagraph"/>
        <w:ind w:left="0" w:right="-360"/>
        <w:rPr>
          <w:rFonts w:ascii="Batang" w:eastAsia="Batang" w:hAnsi="Batang"/>
        </w:rPr>
      </w:pPr>
    </w:p>
    <w:p w14:paraId="310FB532" w14:textId="77777777" w:rsidR="0070495E" w:rsidRPr="00CF5720" w:rsidRDefault="0070495E" w:rsidP="00CF5720">
      <w:pPr>
        <w:pStyle w:val="ListParagraph"/>
        <w:ind w:left="0" w:right="-360"/>
        <w:rPr>
          <w:rFonts w:ascii="Batang" w:eastAsia="Batang" w:hAnsi="Batang"/>
        </w:rPr>
      </w:pPr>
    </w:p>
    <w:p w14:paraId="405A6B93" w14:textId="2C293D0B" w:rsidR="00037F21" w:rsidRPr="00B40AA8" w:rsidRDefault="009F28F5" w:rsidP="00AE41AC">
      <w:pPr>
        <w:pStyle w:val="ListParagraph"/>
        <w:numPr>
          <w:ilvl w:val="0"/>
          <w:numId w:val="3"/>
        </w:numPr>
        <w:ind w:right="-360"/>
        <w:rPr>
          <w:rFonts w:ascii="Batang" w:eastAsia="Batang" w:hAnsi="Batang"/>
          <w:b/>
          <w:bCs/>
        </w:rPr>
      </w:pPr>
      <w:r w:rsidRPr="00B40AA8">
        <w:rPr>
          <w:rFonts w:ascii="Batang" w:eastAsia="Batang" w:hAnsi="Batang"/>
          <w:b/>
          <w:bCs/>
        </w:rPr>
        <w:t xml:space="preserve">From </w:t>
      </w:r>
      <w:r w:rsidR="00037F21" w:rsidRPr="00B40AA8">
        <w:rPr>
          <w:rFonts w:ascii="Batang" w:eastAsia="Batang" w:hAnsi="Batang"/>
          <w:b/>
          <w:bCs/>
        </w:rPr>
        <w:t xml:space="preserve">verse 10, </w:t>
      </w:r>
      <w:r w:rsidR="007813A9" w:rsidRPr="00B40AA8">
        <w:rPr>
          <w:rFonts w:ascii="Batang" w:eastAsia="Batang" w:hAnsi="Batang"/>
          <w:b/>
          <w:bCs/>
        </w:rPr>
        <w:t>for whom were the Thessalonians waiting and why</w:t>
      </w:r>
      <w:r w:rsidR="005E3311" w:rsidRPr="00B40AA8">
        <w:rPr>
          <w:rFonts w:ascii="Batang" w:eastAsia="Batang" w:hAnsi="Batang"/>
          <w:b/>
          <w:bCs/>
        </w:rPr>
        <w:t>?</w:t>
      </w:r>
    </w:p>
    <w:p w14:paraId="405A6B94" w14:textId="57284CC4" w:rsidR="009239DD" w:rsidRDefault="009239DD" w:rsidP="009239DD">
      <w:pPr>
        <w:ind w:right="-360"/>
        <w:rPr>
          <w:rFonts w:ascii="Batang" w:eastAsia="Batang" w:hAnsi="Batang"/>
        </w:rPr>
      </w:pPr>
    </w:p>
    <w:p w14:paraId="4015CD7A" w14:textId="70D284D6" w:rsidR="00AD6A0C" w:rsidRDefault="00AD6A0C" w:rsidP="009239DD">
      <w:pPr>
        <w:ind w:right="-360"/>
        <w:rPr>
          <w:rFonts w:ascii="Batang" w:eastAsia="Batang" w:hAnsi="Batang"/>
        </w:rPr>
      </w:pPr>
    </w:p>
    <w:p w14:paraId="573EF4A3" w14:textId="253BE476" w:rsidR="00FD5745" w:rsidRDefault="00FD5745" w:rsidP="009239DD">
      <w:pPr>
        <w:ind w:right="-360"/>
        <w:rPr>
          <w:rFonts w:ascii="Batang" w:eastAsia="Batang" w:hAnsi="Batang"/>
        </w:rPr>
      </w:pPr>
    </w:p>
    <w:p w14:paraId="696A0E39" w14:textId="77777777" w:rsidR="00FD5745" w:rsidRDefault="00FD5745" w:rsidP="009239DD">
      <w:pPr>
        <w:ind w:right="-360"/>
        <w:rPr>
          <w:rFonts w:ascii="Batang" w:eastAsia="Batang" w:hAnsi="Batang"/>
        </w:rPr>
      </w:pPr>
    </w:p>
    <w:p w14:paraId="405A6B98" w14:textId="77777777" w:rsidR="009239DD" w:rsidRPr="009239DD" w:rsidRDefault="009239DD" w:rsidP="00AE41AC">
      <w:pPr>
        <w:pStyle w:val="ListParagraph"/>
        <w:numPr>
          <w:ilvl w:val="0"/>
          <w:numId w:val="3"/>
        </w:numPr>
        <w:ind w:right="-360"/>
        <w:rPr>
          <w:rFonts w:ascii="Batang" w:eastAsia="Batang" w:hAnsi="Batang"/>
        </w:rPr>
      </w:pPr>
      <w:r>
        <w:rPr>
          <w:rFonts w:ascii="Batang" w:eastAsia="Batang" w:hAnsi="Batang"/>
        </w:rPr>
        <w:lastRenderedPageBreak/>
        <w:t xml:space="preserve">What do we learn about the coming of Christ from the following verses?  </w:t>
      </w:r>
    </w:p>
    <w:p w14:paraId="405A6B99" w14:textId="0A2EC541" w:rsidR="009239DD" w:rsidRDefault="009239DD" w:rsidP="009239DD">
      <w:pPr>
        <w:pStyle w:val="ListParagraph"/>
        <w:autoSpaceDE w:val="0"/>
        <w:autoSpaceDN w:val="0"/>
        <w:adjustRightInd w:val="0"/>
        <w:ind w:left="0"/>
        <w:rPr>
          <w:rFonts w:ascii="Batang" w:eastAsia="Batang" w:hAnsi="Batang" w:cs="SouvenirLtBT"/>
        </w:rPr>
      </w:pPr>
      <w:r w:rsidRPr="009239DD">
        <w:rPr>
          <w:rFonts w:ascii="Batang" w:eastAsia="Batang" w:hAnsi="Batang" w:cs="SouvenirLtBT"/>
        </w:rPr>
        <w:t>See 1 Cor</w:t>
      </w:r>
      <w:r w:rsidR="00EA6E9B">
        <w:rPr>
          <w:rFonts w:ascii="Batang" w:eastAsia="Batang" w:hAnsi="Batang" w:cs="SouvenirLtBT"/>
        </w:rPr>
        <w:t>inthians</w:t>
      </w:r>
      <w:r w:rsidRPr="009239DD">
        <w:rPr>
          <w:rFonts w:ascii="Batang" w:eastAsia="Batang" w:hAnsi="Batang" w:cs="SouvenirLtBT"/>
        </w:rPr>
        <w:t xml:space="preserve"> 15:20-28; 1 Thess</w:t>
      </w:r>
      <w:r w:rsidR="00EA6E9B">
        <w:rPr>
          <w:rFonts w:ascii="Batang" w:eastAsia="Batang" w:hAnsi="Batang" w:cs="SouvenirLtBT"/>
        </w:rPr>
        <w:t>alonians</w:t>
      </w:r>
      <w:r w:rsidRPr="009239DD">
        <w:rPr>
          <w:rFonts w:ascii="Batang" w:eastAsia="Batang" w:hAnsi="Batang" w:cs="SouvenirLtBT"/>
        </w:rPr>
        <w:t xml:space="preserve"> 4:15-17; Rev</w:t>
      </w:r>
      <w:r w:rsidR="00EA6E9B">
        <w:rPr>
          <w:rFonts w:ascii="Batang" w:eastAsia="Batang" w:hAnsi="Batang" w:cs="SouvenirLtBT"/>
        </w:rPr>
        <w:t>elation</w:t>
      </w:r>
      <w:r w:rsidRPr="009239DD">
        <w:rPr>
          <w:rFonts w:ascii="Batang" w:eastAsia="Batang" w:hAnsi="Batang" w:cs="SouvenirLtBT"/>
        </w:rPr>
        <w:t xml:space="preserve"> 1:7; 3:11</w:t>
      </w:r>
      <w:r w:rsidR="00C13101">
        <w:rPr>
          <w:rFonts w:ascii="Batang" w:eastAsia="Batang" w:hAnsi="Batang" w:cs="SouvenirLtBT"/>
        </w:rPr>
        <w:t>; Acts 1:9-11</w:t>
      </w:r>
      <w:r w:rsidRPr="009239DD">
        <w:rPr>
          <w:rFonts w:ascii="Batang" w:eastAsia="Batang" w:hAnsi="Batang" w:cs="SouvenirLtBT"/>
        </w:rPr>
        <w:t>.</w:t>
      </w:r>
    </w:p>
    <w:p w14:paraId="682B2AF1" w14:textId="5B1B5C9B" w:rsidR="00E6108A" w:rsidRDefault="00E6108A" w:rsidP="009239DD">
      <w:pPr>
        <w:pStyle w:val="ListParagraph"/>
        <w:autoSpaceDE w:val="0"/>
        <w:autoSpaceDN w:val="0"/>
        <w:adjustRightInd w:val="0"/>
        <w:ind w:left="0"/>
        <w:rPr>
          <w:rFonts w:ascii="Batang" w:eastAsia="Batang" w:hAnsi="Batang" w:cs="SouvenirLtBT"/>
        </w:rPr>
      </w:pPr>
    </w:p>
    <w:p w14:paraId="43BC8638" w14:textId="3275D901" w:rsidR="00E6108A" w:rsidRDefault="00E6108A" w:rsidP="009239DD">
      <w:pPr>
        <w:pStyle w:val="ListParagraph"/>
        <w:autoSpaceDE w:val="0"/>
        <w:autoSpaceDN w:val="0"/>
        <w:adjustRightInd w:val="0"/>
        <w:ind w:left="0"/>
        <w:rPr>
          <w:rFonts w:ascii="Batang" w:eastAsia="Batang" w:hAnsi="Batang" w:cs="SouvenirLtBT"/>
        </w:rPr>
      </w:pPr>
    </w:p>
    <w:p w14:paraId="6E12B9DA" w14:textId="0BA70A7E" w:rsidR="00E6108A" w:rsidRDefault="00E6108A" w:rsidP="009239DD">
      <w:pPr>
        <w:pStyle w:val="ListParagraph"/>
        <w:autoSpaceDE w:val="0"/>
        <w:autoSpaceDN w:val="0"/>
        <w:adjustRightInd w:val="0"/>
        <w:ind w:left="0"/>
        <w:rPr>
          <w:rFonts w:ascii="Batang" w:eastAsia="Batang" w:hAnsi="Batang" w:cs="SouvenirLtBT"/>
        </w:rPr>
      </w:pPr>
    </w:p>
    <w:p w14:paraId="224A3108" w14:textId="1347CEA9" w:rsidR="00FD5745" w:rsidRDefault="00FD5745" w:rsidP="009239DD">
      <w:pPr>
        <w:pStyle w:val="ListParagraph"/>
        <w:autoSpaceDE w:val="0"/>
        <w:autoSpaceDN w:val="0"/>
        <w:adjustRightInd w:val="0"/>
        <w:ind w:left="0"/>
        <w:rPr>
          <w:rFonts w:ascii="Batang" w:eastAsia="Batang" w:hAnsi="Batang" w:cs="SouvenirLtBT"/>
        </w:rPr>
      </w:pPr>
    </w:p>
    <w:p w14:paraId="44CFD933" w14:textId="1E54DEE6" w:rsidR="00FD5745" w:rsidRDefault="00FD5745" w:rsidP="009239DD">
      <w:pPr>
        <w:pStyle w:val="ListParagraph"/>
        <w:autoSpaceDE w:val="0"/>
        <w:autoSpaceDN w:val="0"/>
        <w:adjustRightInd w:val="0"/>
        <w:ind w:left="0"/>
        <w:rPr>
          <w:rFonts w:ascii="Batang" w:eastAsia="Batang" w:hAnsi="Batang" w:cs="SouvenirLtBT"/>
        </w:rPr>
      </w:pPr>
    </w:p>
    <w:p w14:paraId="38F7D454" w14:textId="77777777" w:rsidR="00274FA8" w:rsidRDefault="00274FA8" w:rsidP="009239DD">
      <w:pPr>
        <w:pStyle w:val="ListParagraph"/>
        <w:autoSpaceDE w:val="0"/>
        <w:autoSpaceDN w:val="0"/>
        <w:adjustRightInd w:val="0"/>
        <w:ind w:left="0"/>
        <w:rPr>
          <w:rFonts w:ascii="Batang" w:eastAsia="Batang" w:hAnsi="Batang" w:cs="SouvenirLtBT"/>
        </w:rPr>
      </w:pPr>
    </w:p>
    <w:p w14:paraId="0E9382BB" w14:textId="77777777" w:rsidR="00E6108A" w:rsidRPr="009239DD" w:rsidRDefault="00E6108A" w:rsidP="009239DD">
      <w:pPr>
        <w:pStyle w:val="ListParagraph"/>
        <w:autoSpaceDE w:val="0"/>
        <w:autoSpaceDN w:val="0"/>
        <w:adjustRightInd w:val="0"/>
        <w:ind w:left="0"/>
        <w:rPr>
          <w:rFonts w:ascii="Batang" w:eastAsia="Batang" w:hAnsi="Batang" w:cs="SouvenirLtBT"/>
        </w:rPr>
      </w:pPr>
    </w:p>
    <w:p w14:paraId="405A6B9A" w14:textId="3A9CA109" w:rsidR="009239DD" w:rsidRPr="00EA6E9B" w:rsidRDefault="009239DD" w:rsidP="00AE41AC">
      <w:pPr>
        <w:pStyle w:val="ListParagraph"/>
        <w:numPr>
          <w:ilvl w:val="0"/>
          <w:numId w:val="3"/>
        </w:numPr>
        <w:autoSpaceDE w:val="0"/>
        <w:autoSpaceDN w:val="0"/>
        <w:adjustRightInd w:val="0"/>
        <w:rPr>
          <w:rFonts w:ascii="Batang" w:eastAsia="Batang" w:hAnsi="Batang" w:cs="SouvenirLtBT"/>
        </w:rPr>
      </w:pPr>
      <w:r w:rsidRPr="00EA6E9B">
        <w:rPr>
          <w:rFonts w:ascii="Batang" w:eastAsia="Batang" w:hAnsi="Batang" w:cs="SouvenirLtBT"/>
        </w:rPr>
        <w:t xml:space="preserve">What </w:t>
      </w:r>
      <w:r w:rsidR="003765E0">
        <w:rPr>
          <w:rFonts w:ascii="Batang" w:eastAsia="Batang" w:hAnsi="Batang" w:cs="SouvenirLtBT"/>
        </w:rPr>
        <w:t>should</w:t>
      </w:r>
      <w:r w:rsidRPr="00EA6E9B">
        <w:rPr>
          <w:rFonts w:ascii="Batang" w:eastAsia="Batang" w:hAnsi="Batang" w:cs="SouvenirLtBT"/>
        </w:rPr>
        <w:t xml:space="preserve"> our attitude </w:t>
      </w:r>
      <w:r w:rsidR="003765E0">
        <w:rPr>
          <w:rFonts w:ascii="Batang" w:eastAsia="Batang" w:hAnsi="Batang" w:cs="SouvenirLtBT"/>
        </w:rPr>
        <w:t xml:space="preserve">be </w:t>
      </w:r>
      <w:r w:rsidRPr="00EA6E9B">
        <w:rPr>
          <w:rFonts w:ascii="Batang" w:eastAsia="Batang" w:hAnsi="Batang" w:cs="SouvenirLtBT"/>
        </w:rPr>
        <w:t>towards the return of Christ? See 1 Cor</w:t>
      </w:r>
      <w:r w:rsidR="00EA6E9B" w:rsidRPr="00EA6E9B">
        <w:rPr>
          <w:rFonts w:ascii="Batang" w:eastAsia="Batang" w:hAnsi="Batang" w:cs="SouvenirLtBT"/>
        </w:rPr>
        <w:t>inthians</w:t>
      </w:r>
      <w:r w:rsidRPr="00EA6E9B">
        <w:rPr>
          <w:rFonts w:ascii="Batang" w:eastAsia="Batang" w:hAnsi="Batang" w:cs="SouvenirLtBT"/>
        </w:rPr>
        <w:t xml:space="preserve"> 1:7; Phil</w:t>
      </w:r>
      <w:r w:rsidR="00EA6E9B" w:rsidRPr="00EA6E9B">
        <w:rPr>
          <w:rFonts w:ascii="Batang" w:eastAsia="Batang" w:hAnsi="Batang" w:cs="SouvenirLtBT"/>
        </w:rPr>
        <w:t>ippians</w:t>
      </w:r>
      <w:r w:rsidR="00EA6E9B">
        <w:rPr>
          <w:rFonts w:ascii="Batang" w:eastAsia="Batang" w:hAnsi="Batang" w:cs="SouvenirLtBT"/>
        </w:rPr>
        <w:t xml:space="preserve"> </w:t>
      </w:r>
      <w:r w:rsidRPr="00EA6E9B">
        <w:rPr>
          <w:rFonts w:ascii="Batang" w:eastAsia="Batang" w:hAnsi="Batang" w:cs="SouvenirLtBT"/>
        </w:rPr>
        <w:t>3:20; 2 Tim</w:t>
      </w:r>
      <w:r w:rsidR="00EA6E9B">
        <w:rPr>
          <w:rFonts w:ascii="Batang" w:eastAsia="Batang" w:hAnsi="Batang" w:cs="SouvenirLtBT"/>
        </w:rPr>
        <w:t>othy</w:t>
      </w:r>
      <w:r w:rsidRPr="00EA6E9B">
        <w:rPr>
          <w:rFonts w:ascii="Batang" w:eastAsia="Batang" w:hAnsi="Batang" w:cs="SouvenirLtBT"/>
        </w:rPr>
        <w:t xml:space="preserve"> 4:8; Titus 2:13; James 5:8</w:t>
      </w:r>
      <w:r w:rsidR="00C87E73">
        <w:rPr>
          <w:rFonts w:ascii="Batang" w:eastAsia="Batang" w:hAnsi="Batang" w:cs="SouvenirLtBT"/>
        </w:rPr>
        <w:t>; Rev. 22:20</w:t>
      </w:r>
      <w:r w:rsidRPr="00EA6E9B">
        <w:rPr>
          <w:rFonts w:ascii="Batang" w:eastAsia="Batang" w:hAnsi="Batang" w:cs="SouvenirLtBT"/>
        </w:rPr>
        <w:t>.</w:t>
      </w:r>
    </w:p>
    <w:p w14:paraId="405A6B9B" w14:textId="77777777" w:rsidR="00B507D4" w:rsidRDefault="00B507D4" w:rsidP="009239DD">
      <w:pPr>
        <w:autoSpaceDE w:val="0"/>
        <w:autoSpaceDN w:val="0"/>
        <w:adjustRightInd w:val="0"/>
        <w:rPr>
          <w:rFonts w:ascii="Batang" w:eastAsia="Batang" w:hAnsi="Batang" w:cs="SouvenirLtBT"/>
        </w:rPr>
      </w:pPr>
    </w:p>
    <w:p w14:paraId="405A6B9C" w14:textId="77777777" w:rsidR="00B507D4" w:rsidRDefault="00B507D4" w:rsidP="009239DD">
      <w:pPr>
        <w:autoSpaceDE w:val="0"/>
        <w:autoSpaceDN w:val="0"/>
        <w:adjustRightInd w:val="0"/>
        <w:rPr>
          <w:rFonts w:ascii="Batang" w:eastAsia="Batang" w:hAnsi="Batang" w:cs="SouvenirLtBT"/>
        </w:rPr>
      </w:pPr>
    </w:p>
    <w:p w14:paraId="03644153" w14:textId="06CAA41E" w:rsidR="00942671" w:rsidRDefault="00942671" w:rsidP="005E3311">
      <w:pPr>
        <w:ind w:right="-360"/>
        <w:rPr>
          <w:rFonts w:ascii="Batang" w:eastAsia="Batang" w:hAnsi="Batang"/>
        </w:rPr>
      </w:pPr>
    </w:p>
    <w:p w14:paraId="2706D2D0" w14:textId="4BD24D14" w:rsidR="00C87E73" w:rsidRDefault="00C87E73" w:rsidP="005E3311">
      <w:pPr>
        <w:ind w:right="-360"/>
        <w:rPr>
          <w:rFonts w:ascii="Batang" w:eastAsia="Batang" w:hAnsi="Batang"/>
        </w:rPr>
      </w:pPr>
    </w:p>
    <w:p w14:paraId="5DE3D819" w14:textId="08E61D23" w:rsidR="00C87E73" w:rsidRDefault="00C87E73" w:rsidP="005E3311">
      <w:pPr>
        <w:ind w:right="-360"/>
        <w:rPr>
          <w:rFonts w:ascii="Batang" w:eastAsia="Batang" w:hAnsi="Batang"/>
        </w:rPr>
      </w:pPr>
    </w:p>
    <w:p w14:paraId="7EF88A53" w14:textId="1FDF7E5A" w:rsidR="00C87E73" w:rsidRDefault="00C87E73" w:rsidP="005E3311">
      <w:pPr>
        <w:ind w:right="-360"/>
        <w:rPr>
          <w:rFonts w:ascii="Batang" w:eastAsia="Batang" w:hAnsi="Batang"/>
        </w:rPr>
      </w:pPr>
    </w:p>
    <w:p w14:paraId="5BFF0142" w14:textId="77777777" w:rsidR="00C87E73" w:rsidRDefault="00C87E73" w:rsidP="005E3311">
      <w:pPr>
        <w:ind w:right="-360"/>
        <w:rPr>
          <w:rFonts w:ascii="Batang" w:eastAsia="Batang" w:hAnsi="Batang"/>
        </w:rPr>
      </w:pPr>
    </w:p>
    <w:p w14:paraId="405A6BA6" w14:textId="7C4B3396" w:rsidR="005E3311" w:rsidRDefault="005E3311" w:rsidP="005E3311">
      <w:pPr>
        <w:ind w:right="-360"/>
        <w:rPr>
          <w:rFonts w:ascii="Batang" w:eastAsia="Batang" w:hAnsi="Batang"/>
        </w:rPr>
      </w:pPr>
    </w:p>
    <w:p w14:paraId="405A6BAD" w14:textId="6A385DBF" w:rsidR="00FE7380" w:rsidRPr="0067589F" w:rsidRDefault="009C3C6B" w:rsidP="00AE41AC">
      <w:pPr>
        <w:pStyle w:val="ListParagraph"/>
        <w:numPr>
          <w:ilvl w:val="0"/>
          <w:numId w:val="3"/>
        </w:numPr>
        <w:ind w:right="-360"/>
        <w:rPr>
          <w:rFonts w:ascii="Batang" w:eastAsia="Batang" w:hAnsi="Batang"/>
          <w:b/>
          <w:bCs/>
        </w:rPr>
      </w:pPr>
      <w:r w:rsidRPr="0067589F">
        <w:rPr>
          <w:rFonts w:ascii="Batang" w:eastAsia="Batang" w:hAnsi="Batang"/>
          <w:b/>
          <w:bCs/>
        </w:rPr>
        <w:t xml:space="preserve">By way of review, from verses </w:t>
      </w:r>
      <w:r w:rsidR="00AC0AEC" w:rsidRPr="0067589F">
        <w:rPr>
          <w:rFonts w:ascii="Batang" w:eastAsia="Batang" w:hAnsi="Batang"/>
          <w:b/>
          <w:bCs/>
        </w:rPr>
        <w:t>3</w:t>
      </w:r>
      <w:r w:rsidRPr="0067589F">
        <w:rPr>
          <w:rFonts w:ascii="Batang" w:eastAsia="Batang" w:hAnsi="Batang"/>
          <w:b/>
          <w:bCs/>
        </w:rPr>
        <w:t>-10 what steps did we see</w:t>
      </w:r>
      <w:r w:rsidR="00FE7380" w:rsidRPr="0067589F">
        <w:rPr>
          <w:rFonts w:ascii="Batang" w:eastAsia="Batang" w:hAnsi="Batang"/>
          <w:b/>
          <w:bCs/>
        </w:rPr>
        <w:t xml:space="preserve"> in the Thess</w:t>
      </w:r>
      <w:r w:rsidRPr="0067589F">
        <w:rPr>
          <w:rFonts w:ascii="Batang" w:eastAsia="Batang" w:hAnsi="Batang"/>
          <w:b/>
          <w:bCs/>
        </w:rPr>
        <w:t>alonians</w:t>
      </w:r>
      <w:r w:rsidR="005E3311" w:rsidRPr="0067589F">
        <w:rPr>
          <w:rFonts w:ascii="Batang" w:eastAsia="Batang" w:hAnsi="Batang"/>
          <w:b/>
          <w:bCs/>
        </w:rPr>
        <w:t>’ conversion and growth?</w:t>
      </w:r>
      <w:r w:rsidR="00CE43E9" w:rsidRPr="0067589F">
        <w:rPr>
          <w:rFonts w:ascii="Batang" w:eastAsia="Batang" w:hAnsi="Batang"/>
          <w:b/>
          <w:bCs/>
        </w:rPr>
        <w:t xml:space="preserve"> </w:t>
      </w:r>
    </w:p>
    <w:p w14:paraId="0F7165D2" w14:textId="3354295A" w:rsidR="005E3419" w:rsidRDefault="005E3419" w:rsidP="005E3419">
      <w:pPr>
        <w:ind w:right="-360"/>
        <w:rPr>
          <w:rFonts w:ascii="Batang" w:eastAsia="Batang" w:hAnsi="Batang"/>
        </w:rPr>
      </w:pPr>
    </w:p>
    <w:p w14:paraId="3EC33C82" w14:textId="62F526C2" w:rsidR="005E3419" w:rsidRDefault="005E3419" w:rsidP="005E3419">
      <w:pPr>
        <w:ind w:right="-360"/>
        <w:rPr>
          <w:rFonts w:ascii="Batang" w:eastAsia="Batang" w:hAnsi="Batang"/>
        </w:rPr>
      </w:pPr>
    </w:p>
    <w:p w14:paraId="71DCD104" w14:textId="2D420644" w:rsidR="005E3419" w:rsidRDefault="005E3419" w:rsidP="005E3419">
      <w:pPr>
        <w:ind w:right="-360"/>
        <w:rPr>
          <w:rFonts w:ascii="Batang" w:eastAsia="Batang" w:hAnsi="Batang"/>
        </w:rPr>
      </w:pPr>
    </w:p>
    <w:p w14:paraId="58F71733" w14:textId="1A41D7B8" w:rsidR="005E3419" w:rsidRDefault="005E3419" w:rsidP="005E3419">
      <w:pPr>
        <w:ind w:right="-360"/>
        <w:rPr>
          <w:rFonts w:ascii="Batang" w:eastAsia="Batang" w:hAnsi="Batang"/>
        </w:rPr>
      </w:pPr>
    </w:p>
    <w:p w14:paraId="6AFD7FAA" w14:textId="1A178416" w:rsidR="005E3419" w:rsidRDefault="005E3419" w:rsidP="005E3419">
      <w:pPr>
        <w:ind w:right="-360"/>
        <w:rPr>
          <w:rFonts w:ascii="Batang" w:eastAsia="Batang" w:hAnsi="Batang"/>
        </w:rPr>
      </w:pPr>
    </w:p>
    <w:p w14:paraId="1333060E" w14:textId="277BF432" w:rsidR="005E3419" w:rsidRDefault="005E3419" w:rsidP="005E3419">
      <w:pPr>
        <w:ind w:right="-360"/>
        <w:rPr>
          <w:rFonts w:ascii="Batang" w:eastAsia="Batang" w:hAnsi="Batang"/>
        </w:rPr>
      </w:pPr>
    </w:p>
    <w:p w14:paraId="5953E2FA" w14:textId="02376F3C" w:rsidR="005E3419" w:rsidRDefault="005E3419" w:rsidP="005E3419">
      <w:pPr>
        <w:ind w:right="-360"/>
        <w:rPr>
          <w:rFonts w:ascii="Batang" w:eastAsia="Batang" w:hAnsi="Batang"/>
        </w:rPr>
      </w:pPr>
    </w:p>
    <w:p w14:paraId="23B2FF2E" w14:textId="24F44BE6" w:rsidR="005E3419" w:rsidRDefault="005E3419" w:rsidP="005E3419">
      <w:pPr>
        <w:ind w:right="-360"/>
        <w:rPr>
          <w:rFonts w:ascii="Batang" w:eastAsia="Batang" w:hAnsi="Batang"/>
        </w:rPr>
      </w:pPr>
    </w:p>
    <w:p w14:paraId="4B108C46" w14:textId="54E22B7A" w:rsidR="005E3419" w:rsidRDefault="005E3419" w:rsidP="005E3419">
      <w:pPr>
        <w:ind w:right="-360"/>
        <w:rPr>
          <w:rFonts w:ascii="Batang" w:eastAsia="Batang" w:hAnsi="Batang"/>
        </w:rPr>
      </w:pPr>
    </w:p>
    <w:p w14:paraId="03AABD31" w14:textId="4828BA6C" w:rsidR="005E3419" w:rsidRDefault="005E3419" w:rsidP="005E3419">
      <w:pPr>
        <w:ind w:right="-360"/>
        <w:rPr>
          <w:rFonts w:ascii="Batang" w:eastAsia="Batang" w:hAnsi="Batang"/>
        </w:rPr>
      </w:pPr>
    </w:p>
    <w:p w14:paraId="04C6E99E" w14:textId="77777777" w:rsidR="005E3419" w:rsidRDefault="005E3419" w:rsidP="005E3419">
      <w:pPr>
        <w:ind w:right="-360"/>
        <w:rPr>
          <w:rFonts w:ascii="Batang" w:eastAsia="Batang" w:hAnsi="Batang"/>
        </w:rPr>
      </w:pPr>
    </w:p>
    <w:p w14:paraId="7AD8C095" w14:textId="77777777" w:rsidR="008F2061" w:rsidRDefault="008F2061" w:rsidP="005E3419">
      <w:pPr>
        <w:ind w:right="-360"/>
        <w:rPr>
          <w:rFonts w:ascii="Batang" w:eastAsia="Batang" w:hAnsi="Batang"/>
        </w:rPr>
      </w:pPr>
    </w:p>
    <w:p w14:paraId="35C45486" w14:textId="47EB6ED9" w:rsidR="005E3419" w:rsidRDefault="005E3419" w:rsidP="005E3419">
      <w:pPr>
        <w:ind w:right="-360"/>
        <w:rPr>
          <w:rFonts w:ascii="Batang" w:eastAsia="Batang" w:hAnsi="Batang"/>
        </w:rPr>
      </w:pPr>
    </w:p>
    <w:p w14:paraId="342B1D5C" w14:textId="01A59485" w:rsidR="009138DC" w:rsidRPr="0067589F" w:rsidRDefault="005E3419" w:rsidP="005E3419">
      <w:pPr>
        <w:pStyle w:val="ListParagraph"/>
        <w:numPr>
          <w:ilvl w:val="0"/>
          <w:numId w:val="3"/>
        </w:numPr>
        <w:ind w:right="-360"/>
        <w:rPr>
          <w:rFonts w:ascii="Batang" w:eastAsia="Batang" w:hAnsi="Batang"/>
          <w:b/>
          <w:bCs/>
        </w:rPr>
      </w:pPr>
      <w:r w:rsidRPr="0067589F">
        <w:rPr>
          <w:rFonts w:ascii="Batang" w:eastAsia="Batang" w:hAnsi="Batang"/>
          <w:b/>
          <w:bCs/>
        </w:rPr>
        <w:t>Although the church at Thessalonica matured rather rapidly, these elements of growth should be identifiable in every fruitful Christian’s life. In which of the above-mentioned areas can you praise the Lord for the evidences of grace in your own life?</w:t>
      </w:r>
    </w:p>
    <w:sectPr w:rsidR="009138DC" w:rsidRPr="0067589F" w:rsidSect="004A4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A0F1" w14:textId="77777777" w:rsidR="005557B6" w:rsidRDefault="005557B6" w:rsidP="005227B1">
      <w:r>
        <w:separator/>
      </w:r>
    </w:p>
  </w:endnote>
  <w:endnote w:type="continuationSeparator" w:id="0">
    <w:p w14:paraId="150F7DF4" w14:textId="77777777" w:rsidR="005557B6" w:rsidRDefault="005557B6"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485103"/>
      <w:docPartObj>
        <w:docPartGallery w:val="Page Numbers (Bottom of Page)"/>
        <w:docPartUnique/>
      </w:docPartObj>
    </w:sdtPr>
    <w:sdtEndPr>
      <w:rPr>
        <w:noProof/>
      </w:rPr>
    </w:sdtEndPr>
    <w:sdtContent>
      <w:p w14:paraId="248C9286" w14:textId="4137DC20" w:rsidR="00371D81" w:rsidRDefault="00371D81">
        <w:pPr>
          <w:pStyle w:val="Footer"/>
        </w:pPr>
        <w:r>
          <w:fldChar w:fldCharType="begin"/>
        </w:r>
        <w:r>
          <w:instrText xml:space="preserve"> PAGE   \* MERGEFORMAT </w:instrText>
        </w:r>
        <w:r>
          <w:fldChar w:fldCharType="separate"/>
        </w:r>
        <w:r>
          <w:rPr>
            <w:noProof/>
          </w:rPr>
          <w:t>2</w:t>
        </w:r>
        <w:r>
          <w:rPr>
            <w:noProof/>
          </w:rPr>
          <w:fldChar w:fldCharType="end"/>
        </w:r>
      </w:p>
    </w:sdtContent>
  </w:sdt>
  <w:p w14:paraId="4BA4FCC0" w14:textId="77777777" w:rsidR="00371D81" w:rsidRDefault="0037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0204" w14:textId="77777777" w:rsidR="005557B6" w:rsidRDefault="005557B6" w:rsidP="005227B1">
      <w:r>
        <w:separator/>
      </w:r>
    </w:p>
  </w:footnote>
  <w:footnote w:type="continuationSeparator" w:id="0">
    <w:p w14:paraId="0CCA49CE" w14:textId="77777777" w:rsidR="005557B6" w:rsidRDefault="005557B6" w:rsidP="0052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1CA0B4A"/>
    <w:multiLevelType w:val="hybridMultilevel"/>
    <w:tmpl w:val="54523276"/>
    <w:lvl w:ilvl="0" w:tplc="5D90C818">
      <w:start w:val="8"/>
      <w:numFmt w:val="decimal"/>
      <w:lvlText w:val="%1."/>
      <w:lvlJc w:val="left"/>
      <w:pPr>
        <w:ind w:left="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3CA0084"/>
    <w:multiLevelType w:val="hybridMultilevel"/>
    <w:tmpl w:val="EB363EE2"/>
    <w:lvl w:ilvl="0" w:tplc="CD92EB1C">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7B1"/>
    <w:rsid w:val="0001620A"/>
    <w:rsid w:val="000243CD"/>
    <w:rsid w:val="00033C16"/>
    <w:rsid w:val="00037F21"/>
    <w:rsid w:val="0005387A"/>
    <w:rsid w:val="000A60F2"/>
    <w:rsid w:val="000D1F76"/>
    <w:rsid w:val="000E24D9"/>
    <w:rsid w:val="000E79F5"/>
    <w:rsid w:val="00135771"/>
    <w:rsid w:val="0014039D"/>
    <w:rsid w:val="00154D83"/>
    <w:rsid w:val="00157B82"/>
    <w:rsid w:val="00182EA0"/>
    <w:rsid w:val="001B1AC4"/>
    <w:rsid w:val="001B6A9A"/>
    <w:rsid w:val="001C1465"/>
    <w:rsid w:val="001C6E09"/>
    <w:rsid w:val="001D3061"/>
    <w:rsid w:val="001D5E69"/>
    <w:rsid w:val="001E61EA"/>
    <w:rsid w:val="001F11AC"/>
    <w:rsid w:val="0021321E"/>
    <w:rsid w:val="0022611E"/>
    <w:rsid w:val="00226185"/>
    <w:rsid w:val="002274B8"/>
    <w:rsid w:val="0025516B"/>
    <w:rsid w:val="00257108"/>
    <w:rsid w:val="00257F70"/>
    <w:rsid w:val="00274FA8"/>
    <w:rsid w:val="002926AC"/>
    <w:rsid w:val="002A5FDB"/>
    <w:rsid w:val="002E2028"/>
    <w:rsid w:val="002E4840"/>
    <w:rsid w:val="002E631E"/>
    <w:rsid w:val="003132CC"/>
    <w:rsid w:val="003532AC"/>
    <w:rsid w:val="00367B34"/>
    <w:rsid w:val="00371D81"/>
    <w:rsid w:val="003765E0"/>
    <w:rsid w:val="003A2F22"/>
    <w:rsid w:val="003C3568"/>
    <w:rsid w:val="0040518A"/>
    <w:rsid w:val="004302E5"/>
    <w:rsid w:val="00437142"/>
    <w:rsid w:val="004525B6"/>
    <w:rsid w:val="00453B92"/>
    <w:rsid w:val="004625FF"/>
    <w:rsid w:val="00472703"/>
    <w:rsid w:val="004A43EC"/>
    <w:rsid w:val="00516245"/>
    <w:rsid w:val="005227B1"/>
    <w:rsid w:val="005338E7"/>
    <w:rsid w:val="00537510"/>
    <w:rsid w:val="00543075"/>
    <w:rsid w:val="005557B6"/>
    <w:rsid w:val="005B2FAF"/>
    <w:rsid w:val="005B4564"/>
    <w:rsid w:val="005C6966"/>
    <w:rsid w:val="005C7F57"/>
    <w:rsid w:val="005E10B9"/>
    <w:rsid w:val="005E3311"/>
    <w:rsid w:val="005E3419"/>
    <w:rsid w:val="005F2B22"/>
    <w:rsid w:val="00621AAB"/>
    <w:rsid w:val="0062473B"/>
    <w:rsid w:val="00640ABB"/>
    <w:rsid w:val="0066392B"/>
    <w:rsid w:val="0067589F"/>
    <w:rsid w:val="00685B5B"/>
    <w:rsid w:val="006937BE"/>
    <w:rsid w:val="006B5A71"/>
    <w:rsid w:val="006D224B"/>
    <w:rsid w:val="006E078C"/>
    <w:rsid w:val="006F092F"/>
    <w:rsid w:val="0070495E"/>
    <w:rsid w:val="007239DA"/>
    <w:rsid w:val="00752202"/>
    <w:rsid w:val="007813A9"/>
    <w:rsid w:val="00785E0D"/>
    <w:rsid w:val="00786295"/>
    <w:rsid w:val="007A691A"/>
    <w:rsid w:val="007B0EDE"/>
    <w:rsid w:val="007B596E"/>
    <w:rsid w:val="007B71CC"/>
    <w:rsid w:val="00801B04"/>
    <w:rsid w:val="00852A4B"/>
    <w:rsid w:val="008547CA"/>
    <w:rsid w:val="00867A8E"/>
    <w:rsid w:val="008A2A5B"/>
    <w:rsid w:val="008E7EA9"/>
    <w:rsid w:val="008F2061"/>
    <w:rsid w:val="00902EA7"/>
    <w:rsid w:val="009138DC"/>
    <w:rsid w:val="00916A27"/>
    <w:rsid w:val="0092376E"/>
    <w:rsid w:val="009239DD"/>
    <w:rsid w:val="0093545F"/>
    <w:rsid w:val="009358ED"/>
    <w:rsid w:val="00942671"/>
    <w:rsid w:val="00980B30"/>
    <w:rsid w:val="009974F1"/>
    <w:rsid w:val="00997C54"/>
    <w:rsid w:val="009A44F5"/>
    <w:rsid w:val="009C3C6B"/>
    <w:rsid w:val="009F28F5"/>
    <w:rsid w:val="00A32E46"/>
    <w:rsid w:val="00A33962"/>
    <w:rsid w:val="00A33C06"/>
    <w:rsid w:val="00A405B3"/>
    <w:rsid w:val="00A55EBE"/>
    <w:rsid w:val="00A73158"/>
    <w:rsid w:val="00AB3F36"/>
    <w:rsid w:val="00AC0AEC"/>
    <w:rsid w:val="00AD2E89"/>
    <w:rsid w:val="00AD6A0C"/>
    <w:rsid w:val="00AD738A"/>
    <w:rsid w:val="00AE41AC"/>
    <w:rsid w:val="00B00E9D"/>
    <w:rsid w:val="00B3504F"/>
    <w:rsid w:val="00B40AA8"/>
    <w:rsid w:val="00B476CF"/>
    <w:rsid w:val="00B507D4"/>
    <w:rsid w:val="00B54381"/>
    <w:rsid w:val="00B554CD"/>
    <w:rsid w:val="00B577F2"/>
    <w:rsid w:val="00B65C11"/>
    <w:rsid w:val="00BC5E73"/>
    <w:rsid w:val="00BD64AA"/>
    <w:rsid w:val="00BE51DD"/>
    <w:rsid w:val="00BF7C97"/>
    <w:rsid w:val="00C13101"/>
    <w:rsid w:val="00C206A5"/>
    <w:rsid w:val="00C218A6"/>
    <w:rsid w:val="00C22B91"/>
    <w:rsid w:val="00C23D91"/>
    <w:rsid w:val="00C3646C"/>
    <w:rsid w:val="00C436C7"/>
    <w:rsid w:val="00C51A41"/>
    <w:rsid w:val="00C73844"/>
    <w:rsid w:val="00C87E73"/>
    <w:rsid w:val="00CE43E9"/>
    <w:rsid w:val="00CE6C80"/>
    <w:rsid w:val="00CF5720"/>
    <w:rsid w:val="00D044F2"/>
    <w:rsid w:val="00D075DB"/>
    <w:rsid w:val="00D118CB"/>
    <w:rsid w:val="00D50834"/>
    <w:rsid w:val="00D67878"/>
    <w:rsid w:val="00D716BF"/>
    <w:rsid w:val="00DA343E"/>
    <w:rsid w:val="00DA756C"/>
    <w:rsid w:val="00DB59CA"/>
    <w:rsid w:val="00DB5C39"/>
    <w:rsid w:val="00DC570A"/>
    <w:rsid w:val="00DD21C5"/>
    <w:rsid w:val="00DE300F"/>
    <w:rsid w:val="00DE7845"/>
    <w:rsid w:val="00DF0BCD"/>
    <w:rsid w:val="00E00AF5"/>
    <w:rsid w:val="00E21EC7"/>
    <w:rsid w:val="00E5536E"/>
    <w:rsid w:val="00E5733E"/>
    <w:rsid w:val="00E6108A"/>
    <w:rsid w:val="00E8238E"/>
    <w:rsid w:val="00EA6E9B"/>
    <w:rsid w:val="00EB741C"/>
    <w:rsid w:val="00ED338C"/>
    <w:rsid w:val="00EE164D"/>
    <w:rsid w:val="00F00D4E"/>
    <w:rsid w:val="00F024E1"/>
    <w:rsid w:val="00F108A4"/>
    <w:rsid w:val="00F11B16"/>
    <w:rsid w:val="00F32163"/>
    <w:rsid w:val="00F32F84"/>
    <w:rsid w:val="00F51D8E"/>
    <w:rsid w:val="00F66101"/>
    <w:rsid w:val="00F91C37"/>
    <w:rsid w:val="00F95E5A"/>
    <w:rsid w:val="00FD325E"/>
    <w:rsid w:val="00FD5745"/>
    <w:rsid w:val="00FE412A"/>
    <w:rsid w:val="00F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6B34"/>
  <w15:docId w15:val="{527CF572-2DFD-44CC-9478-AECCABBB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980B30"/>
    <w:rPr>
      <w:rFonts w:ascii="Tahoma" w:hAnsi="Tahoma" w:cs="Tahoma"/>
      <w:sz w:val="16"/>
      <w:szCs w:val="16"/>
    </w:rPr>
  </w:style>
  <w:style w:type="character" w:customStyle="1" w:styleId="BalloonTextChar">
    <w:name w:val="Balloon Text Char"/>
    <w:basedOn w:val="DefaultParagraphFont"/>
    <w:link w:val="BalloonText"/>
    <w:uiPriority w:val="99"/>
    <w:semiHidden/>
    <w:rsid w:val="00980B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dcterms:created xsi:type="dcterms:W3CDTF">2020-08-14T15:05:00Z</dcterms:created>
  <dcterms:modified xsi:type="dcterms:W3CDTF">2020-08-14T15:05:00Z</dcterms:modified>
</cp:coreProperties>
</file>