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9FB59" w14:textId="77777777" w:rsidR="00F16911" w:rsidRPr="00BA0B07" w:rsidRDefault="00F16911" w:rsidP="00F16911">
      <w:pPr>
        <w:pStyle w:val="Title"/>
        <w:ind w:left="-720" w:right="-720"/>
        <w:rPr>
          <w:rFonts w:ascii="Book Antiqua" w:hAnsi="Book Antiqua" w:cs="Andalus"/>
          <w:smallCaps/>
          <w:sz w:val="56"/>
          <w:szCs w:val="56"/>
          <w14:shadow w14:blurRad="50800" w14:dist="38100" w14:dir="2700000" w14:sx="100000" w14:sy="100000" w14:kx="0" w14:ky="0" w14:algn="tl">
            <w14:srgbClr w14:val="000000">
              <w14:alpha w14:val="60000"/>
            </w14:srgbClr>
          </w14:shadow>
        </w:rPr>
      </w:pPr>
      <w:r w:rsidRPr="00BA0B07">
        <w:rPr>
          <w:rFonts w:ascii="Book Antiqua" w:hAnsi="Book Antiqua" w:cs="Andalus"/>
          <w:smallCaps/>
          <w:sz w:val="56"/>
          <w:szCs w:val="56"/>
          <w14:shadow w14:blurRad="50800" w14:dist="38100" w14:dir="2700000" w14:sx="100000" w14:sy="100000" w14:kx="0" w14:ky="0" w14:algn="tl">
            <w14:srgbClr w14:val="000000">
              <w14:alpha w14:val="60000"/>
            </w14:srgbClr>
          </w14:shadow>
        </w:rPr>
        <w:t>1 Thessalonians</w:t>
      </w:r>
    </w:p>
    <w:p w14:paraId="145C7ABF" w14:textId="3D2560E1" w:rsidR="00F16911" w:rsidRDefault="001C4D25" w:rsidP="00F16911">
      <w:pPr>
        <w:pStyle w:val="Subtitle"/>
        <w:ind w:left="-720" w:right="-720"/>
        <w:rPr>
          <w:rFonts w:ascii="Book Antiqua" w:hAnsi="Book Antiqua" w:cs="Andalus"/>
        </w:rPr>
      </w:pPr>
      <w:r>
        <w:rPr>
          <w:rFonts w:ascii="Book Antiqua" w:hAnsi="Book Antiqua" w:cs="Andalus"/>
        </w:rPr>
        <w:t xml:space="preserve">LESSON # </w:t>
      </w:r>
      <w:r w:rsidR="00770F1B">
        <w:rPr>
          <w:rFonts w:ascii="Book Antiqua" w:hAnsi="Book Antiqua" w:cs="Andalus"/>
        </w:rPr>
        <w:t>15</w:t>
      </w:r>
    </w:p>
    <w:p w14:paraId="3ADDBD24" w14:textId="77777777" w:rsidR="00F16911" w:rsidRDefault="00F16911" w:rsidP="00F16911">
      <w:pPr>
        <w:pBdr>
          <w:bottom w:val="single" w:sz="12" w:space="1" w:color="auto"/>
        </w:pBdr>
        <w:ind w:left="-720" w:right="-720"/>
        <w:jc w:val="center"/>
        <w:rPr>
          <w:rFonts w:ascii="Andalus" w:hAnsi="Andalus" w:cs="Andalus"/>
          <w:sz w:val="28"/>
        </w:rPr>
      </w:pPr>
      <w:r>
        <w:rPr>
          <w:rFonts w:ascii="Book Antiqua" w:hAnsi="Book Antiqua" w:cs="Andalus"/>
          <w:sz w:val="28"/>
        </w:rPr>
        <w:t>5:23-28 and Conclusion</w:t>
      </w:r>
    </w:p>
    <w:p w14:paraId="67ADDA0E" w14:textId="77777777" w:rsidR="005227B1" w:rsidRDefault="005227B1" w:rsidP="005227B1">
      <w:pPr>
        <w:ind w:left="-360" w:right="-360"/>
        <w:jc w:val="center"/>
        <w:rPr>
          <w:rFonts w:ascii="Batang" w:hAnsi="Batang"/>
          <w:sz w:val="28"/>
          <w:u w:val="single"/>
        </w:rPr>
      </w:pPr>
    </w:p>
    <w:p w14:paraId="13932BF9" w14:textId="170939EB" w:rsidR="004366DE" w:rsidRDefault="007A68CF" w:rsidP="005227B1">
      <w:pPr>
        <w:ind w:left="-360" w:right="-360"/>
        <w:rPr>
          <w:rFonts w:ascii="Batang" w:eastAsia="Batang" w:hAnsi="Batang"/>
        </w:rPr>
      </w:pPr>
      <w:r>
        <w:rPr>
          <w:rFonts w:ascii="Batang" w:eastAsia="Batang" w:hAnsi="Batang"/>
        </w:rPr>
        <w:t>Memory verse</w:t>
      </w:r>
      <w:r w:rsidR="00C13EFF">
        <w:rPr>
          <w:rFonts w:ascii="Batang" w:eastAsia="Batang" w:hAnsi="Batang"/>
        </w:rPr>
        <w:t>s are 5:23-24</w:t>
      </w:r>
      <w:r w:rsidR="00181139">
        <w:rPr>
          <w:rFonts w:ascii="Batang" w:eastAsia="Batang" w:hAnsi="Batang"/>
        </w:rPr>
        <w:t>.  Now, read through the entire book of 1 Thessalonians one last time.</w:t>
      </w:r>
    </w:p>
    <w:p w14:paraId="100A9D9E" w14:textId="77777777" w:rsidR="00181139" w:rsidRDefault="00181139" w:rsidP="00DB1636">
      <w:pPr>
        <w:ind w:right="-360"/>
        <w:rPr>
          <w:rFonts w:ascii="Batang" w:eastAsia="Batang" w:hAnsi="Batang"/>
        </w:rPr>
      </w:pPr>
    </w:p>
    <w:p w14:paraId="024D65AF" w14:textId="77777777" w:rsidR="00B855D5" w:rsidRPr="008F17C6" w:rsidRDefault="00E1189F" w:rsidP="009B5CBC">
      <w:pPr>
        <w:pStyle w:val="ListParagraph"/>
        <w:numPr>
          <w:ilvl w:val="0"/>
          <w:numId w:val="17"/>
        </w:numPr>
        <w:ind w:right="-360"/>
        <w:rPr>
          <w:rFonts w:ascii="Batang" w:eastAsia="Batang" w:hAnsi="Batang"/>
          <w:b/>
          <w:bCs/>
        </w:rPr>
      </w:pPr>
      <w:r w:rsidRPr="008F17C6">
        <w:rPr>
          <w:rFonts w:ascii="Batang" w:eastAsia="Batang" w:hAnsi="Batang"/>
          <w:b/>
          <w:bCs/>
        </w:rPr>
        <w:t>As his letter draws to a close</w:t>
      </w:r>
      <w:r w:rsidR="009B5CBC" w:rsidRPr="008F17C6">
        <w:rPr>
          <w:rFonts w:ascii="Batang" w:eastAsia="Batang" w:hAnsi="Batang"/>
          <w:b/>
          <w:bCs/>
        </w:rPr>
        <w:t xml:space="preserve">, </w:t>
      </w:r>
      <w:r w:rsidR="00FC429D" w:rsidRPr="008F17C6">
        <w:rPr>
          <w:rFonts w:ascii="Batang" w:eastAsia="Batang" w:hAnsi="Batang"/>
          <w:b/>
          <w:bCs/>
        </w:rPr>
        <w:t xml:space="preserve">Paul seems almost unwilling to </w:t>
      </w:r>
      <w:r w:rsidRPr="008F17C6">
        <w:rPr>
          <w:rFonts w:ascii="Batang" w:eastAsia="Batang" w:hAnsi="Batang"/>
          <w:b/>
          <w:bCs/>
        </w:rPr>
        <w:t>end it</w:t>
      </w:r>
      <w:r w:rsidR="00FC429D" w:rsidRPr="008F17C6">
        <w:rPr>
          <w:rFonts w:ascii="Batang" w:eastAsia="Batang" w:hAnsi="Batang"/>
          <w:b/>
          <w:bCs/>
        </w:rPr>
        <w:t xml:space="preserve">.  He begins to wrap things up with a benediction.  What does he ask God to do for </w:t>
      </w:r>
      <w:r w:rsidRPr="008F17C6">
        <w:rPr>
          <w:rFonts w:ascii="Batang" w:eastAsia="Batang" w:hAnsi="Batang"/>
          <w:b/>
          <w:bCs/>
        </w:rPr>
        <w:t>this beloved church</w:t>
      </w:r>
      <w:r w:rsidR="00FC429D" w:rsidRPr="008F17C6">
        <w:rPr>
          <w:rFonts w:ascii="Batang" w:eastAsia="Batang" w:hAnsi="Batang"/>
          <w:b/>
          <w:bCs/>
        </w:rPr>
        <w:t xml:space="preserve"> (v. 23)?</w:t>
      </w:r>
    </w:p>
    <w:p w14:paraId="6E428F49" w14:textId="77777777" w:rsidR="00B855D5" w:rsidRPr="008F17C6" w:rsidRDefault="00B855D5" w:rsidP="005227B1">
      <w:pPr>
        <w:ind w:left="-360" w:right="-360"/>
        <w:rPr>
          <w:rFonts w:ascii="Batang" w:eastAsia="Batang" w:hAnsi="Batang"/>
          <w:b/>
          <w:bCs/>
          <w:i/>
        </w:rPr>
      </w:pPr>
    </w:p>
    <w:p w14:paraId="0A7FE3E1" w14:textId="77777777" w:rsidR="009C54F9" w:rsidRPr="008F17C6" w:rsidRDefault="009C54F9" w:rsidP="005227B1">
      <w:pPr>
        <w:ind w:left="-360" w:right="-360"/>
        <w:rPr>
          <w:rFonts w:ascii="Batang" w:eastAsia="Batang" w:hAnsi="Batang"/>
          <w:b/>
          <w:bCs/>
          <w:i/>
        </w:rPr>
      </w:pPr>
    </w:p>
    <w:p w14:paraId="6755D89F" w14:textId="59C56FE3" w:rsidR="001A4065" w:rsidRPr="008F17C6" w:rsidRDefault="001A4065" w:rsidP="00D40402">
      <w:pPr>
        <w:ind w:right="-360"/>
        <w:rPr>
          <w:rFonts w:ascii="Batang" w:eastAsia="Batang" w:hAnsi="Batang"/>
          <w:b/>
          <w:bCs/>
          <w:i/>
        </w:rPr>
      </w:pPr>
    </w:p>
    <w:p w14:paraId="066238CD" w14:textId="77777777" w:rsidR="009959F8" w:rsidRPr="008F17C6" w:rsidRDefault="009959F8" w:rsidP="00D40402">
      <w:pPr>
        <w:ind w:right="-360"/>
        <w:rPr>
          <w:rFonts w:ascii="Batang" w:eastAsia="Batang" w:hAnsi="Batang"/>
          <w:b/>
          <w:bCs/>
          <w:i/>
        </w:rPr>
      </w:pPr>
    </w:p>
    <w:p w14:paraId="63643A34" w14:textId="77777777" w:rsidR="009C54F9" w:rsidRPr="008F17C6" w:rsidRDefault="009C54F9" w:rsidP="005227B1">
      <w:pPr>
        <w:ind w:left="-360" w:right="-360"/>
        <w:rPr>
          <w:rFonts w:ascii="Batang" w:eastAsia="Batang" w:hAnsi="Batang"/>
          <w:b/>
          <w:bCs/>
        </w:rPr>
      </w:pPr>
    </w:p>
    <w:p w14:paraId="1719D30E" w14:textId="77777777" w:rsidR="004163A5" w:rsidRPr="008F17C6" w:rsidRDefault="004163A5" w:rsidP="004163A5">
      <w:pPr>
        <w:pStyle w:val="ListParagraph"/>
        <w:numPr>
          <w:ilvl w:val="0"/>
          <w:numId w:val="17"/>
        </w:numPr>
        <w:ind w:right="-360"/>
        <w:rPr>
          <w:rFonts w:ascii="Batang" w:eastAsia="Batang" w:hAnsi="Batang"/>
          <w:b/>
          <w:bCs/>
        </w:rPr>
      </w:pPr>
      <w:r w:rsidRPr="008F17C6">
        <w:rPr>
          <w:rFonts w:ascii="Batang" w:eastAsia="Batang" w:hAnsi="Batang"/>
          <w:b/>
          <w:bCs/>
        </w:rPr>
        <w:t xml:space="preserve">Define </w:t>
      </w:r>
      <w:r w:rsidRPr="008F17C6">
        <w:rPr>
          <w:rFonts w:ascii="Batang" w:eastAsia="Batang" w:hAnsi="Batang"/>
          <w:b/>
          <w:bCs/>
          <w:i/>
        </w:rPr>
        <w:t>sanctify</w:t>
      </w:r>
      <w:r w:rsidR="00E4039E" w:rsidRPr="008F17C6">
        <w:rPr>
          <w:rFonts w:ascii="Batang" w:eastAsia="Batang" w:hAnsi="Batang"/>
          <w:b/>
          <w:bCs/>
          <w:i/>
        </w:rPr>
        <w:t xml:space="preserve"> in v. 23</w:t>
      </w:r>
      <w:r w:rsidRPr="008F17C6">
        <w:rPr>
          <w:rFonts w:ascii="Batang" w:eastAsia="Batang" w:hAnsi="Batang"/>
          <w:b/>
          <w:bCs/>
          <w:i/>
        </w:rPr>
        <w:t>.</w:t>
      </w:r>
      <w:r w:rsidRPr="008F17C6">
        <w:rPr>
          <w:rFonts w:ascii="Batang" w:eastAsia="Batang" w:hAnsi="Batang"/>
          <w:b/>
          <w:bCs/>
        </w:rPr>
        <w:t xml:space="preserve">  Looking back over the letter, what areas of sanctification has Paul specifically addressed?</w:t>
      </w:r>
    </w:p>
    <w:p w14:paraId="54C284B8" w14:textId="77777777" w:rsidR="004163A5" w:rsidRDefault="004163A5" w:rsidP="004163A5">
      <w:pPr>
        <w:pStyle w:val="ListParagraph"/>
        <w:ind w:left="0" w:right="-360"/>
        <w:rPr>
          <w:rFonts w:ascii="Batang" w:eastAsia="Batang" w:hAnsi="Batang"/>
          <w:i/>
        </w:rPr>
      </w:pPr>
    </w:p>
    <w:p w14:paraId="456A6F5E" w14:textId="77777777" w:rsidR="009C54F9" w:rsidRDefault="009C54F9" w:rsidP="004163A5">
      <w:pPr>
        <w:pStyle w:val="ListParagraph"/>
        <w:ind w:left="0" w:right="-360"/>
        <w:rPr>
          <w:rFonts w:ascii="Batang" w:eastAsia="Batang" w:hAnsi="Batang"/>
          <w:i/>
        </w:rPr>
      </w:pPr>
    </w:p>
    <w:p w14:paraId="1F3F51E7" w14:textId="0129C214" w:rsidR="001A4065" w:rsidRDefault="001A4065" w:rsidP="004163A5">
      <w:pPr>
        <w:pStyle w:val="ListParagraph"/>
        <w:ind w:left="0" w:right="-360"/>
        <w:rPr>
          <w:rFonts w:ascii="Batang" w:eastAsia="Batang" w:hAnsi="Batang"/>
          <w:i/>
        </w:rPr>
      </w:pPr>
    </w:p>
    <w:p w14:paraId="3A07362F" w14:textId="41B67667" w:rsidR="009959F8" w:rsidRDefault="009959F8" w:rsidP="004163A5">
      <w:pPr>
        <w:pStyle w:val="ListParagraph"/>
        <w:ind w:left="0" w:right="-360"/>
        <w:rPr>
          <w:rFonts w:ascii="Batang" w:eastAsia="Batang" w:hAnsi="Batang"/>
          <w:i/>
        </w:rPr>
      </w:pPr>
    </w:p>
    <w:p w14:paraId="0FE91DBF" w14:textId="77777777" w:rsidR="009959F8" w:rsidRDefault="009959F8" w:rsidP="004163A5">
      <w:pPr>
        <w:pStyle w:val="ListParagraph"/>
        <w:ind w:left="0" w:right="-360"/>
        <w:rPr>
          <w:rFonts w:ascii="Batang" w:eastAsia="Batang" w:hAnsi="Batang"/>
          <w:i/>
        </w:rPr>
      </w:pPr>
    </w:p>
    <w:p w14:paraId="5B35BBD8" w14:textId="77777777" w:rsidR="009C54F9" w:rsidRDefault="009C54F9" w:rsidP="004163A5">
      <w:pPr>
        <w:pStyle w:val="ListParagraph"/>
        <w:ind w:left="0" w:right="-360"/>
        <w:rPr>
          <w:rFonts w:ascii="Batang" w:eastAsia="Batang" w:hAnsi="Batang"/>
          <w:i/>
        </w:rPr>
      </w:pPr>
    </w:p>
    <w:p w14:paraId="37743EC3" w14:textId="77777777" w:rsidR="009C54F9" w:rsidRPr="00C57093" w:rsidRDefault="009C54F9" w:rsidP="004163A5">
      <w:pPr>
        <w:pStyle w:val="ListParagraph"/>
        <w:ind w:left="0" w:right="-360"/>
        <w:rPr>
          <w:rFonts w:ascii="Batang" w:eastAsia="Batang" w:hAnsi="Batang"/>
          <w:b/>
          <w:bCs/>
        </w:rPr>
      </w:pPr>
    </w:p>
    <w:p w14:paraId="01988AE5" w14:textId="27A1AC9D" w:rsidR="009C54F9" w:rsidRPr="00C57093" w:rsidRDefault="00FB5599" w:rsidP="00D40402">
      <w:pPr>
        <w:pStyle w:val="ListParagraph"/>
        <w:numPr>
          <w:ilvl w:val="0"/>
          <w:numId w:val="17"/>
        </w:numPr>
        <w:ind w:right="-360"/>
        <w:rPr>
          <w:rFonts w:ascii="Batang" w:eastAsia="Batang" w:hAnsi="Batang"/>
          <w:b/>
          <w:bCs/>
        </w:rPr>
      </w:pPr>
      <w:r w:rsidRPr="00C57093">
        <w:rPr>
          <w:rFonts w:ascii="Batang" w:eastAsia="Batang" w:hAnsi="Batang"/>
          <w:b/>
          <w:bCs/>
          <w:i/>
        </w:rPr>
        <w:t>Entirely.  Complete.  Without blame.  Spirit, soul, and body</w:t>
      </w:r>
      <w:r w:rsidRPr="00C57093">
        <w:rPr>
          <w:rFonts w:ascii="Batang" w:eastAsia="Batang" w:hAnsi="Batang"/>
          <w:b/>
          <w:bCs/>
        </w:rPr>
        <w:t xml:space="preserve">.  Paul uses this language to </w:t>
      </w:r>
      <w:r w:rsidRPr="00C57093">
        <w:rPr>
          <w:rFonts w:ascii="Batang" w:eastAsia="Batang" w:hAnsi="Batang"/>
          <w:b/>
          <w:bCs/>
          <w:u w:val="single"/>
        </w:rPr>
        <w:t>emphasize</w:t>
      </w:r>
      <w:r w:rsidRPr="00C57093">
        <w:rPr>
          <w:rFonts w:ascii="Batang" w:eastAsia="Batang" w:hAnsi="Batang"/>
          <w:b/>
          <w:bCs/>
        </w:rPr>
        <w:t xml:space="preserve"> </w:t>
      </w:r>
      <w:r w:rsidR="001C4D25" w:rsidRPr="00C57093">
        <w:rPr>
          <w:rFonts w:ascii="Batang" w:eastAsia="Batang" w:hAnsi="Batang"/>
          <w:b/>
          <w:bCs/>
        </w:rPr>
        <w:t xml:space="preserve">that </w:t>
      </w:r>
      <w:r w:rsidR="008F17C6" w:rsidRPr="00C57093">
        <w:rPr>
          <w:rFonts w:ascii="Batang" w:eastAsia="Batang" w:hAnsi="Batang"/>
          <w:b/>
          <w:bCs/>
        </w:rPr>
        <w:t xml:space="preserve">both </w:t>
      </w:r>
      <w:r w:rsidR="001C4D25" w:rsidRPr="00C57093">
        <w:rPr>
          <w:rFonts w:ascii="Batang" w:eastAsia="Batang" w:hAnsi="Batang"/>
          <w:b/>
          <w:bCs/>
        </w:rPr>
        <w:t>his desire and God’s will</w:t>
      </w:r>
      <w:r w:rsidR="00940738" w:rsidRPr="00C57093">
        <w:rPr>
          <w:rFonts w:ascii="Batang" w:eastAsia="Batang" w:hAnsi="Batang"/>
          <w:b/>
          <w:bCs/>
        </w:rPr>
        <w:t xml:space="preserve"> are the same; </w:t>
      </w:r>
      <w:r w:rsidR="006C2CCA" w:rsidRPr="00C57093">
        <w:rPr>
          <w:rFonts w:ascii="Batang" w:eastAsia="Batang" w:hAnsi="Batang"/>
          <w:b/>
          <w:bCs/>
        </w:rPr>
        <w:t>that in every way and to the highest degree, the believer is to be</w:t>
      </w:r>
      <w:r w:rsidRPr="00C57093">
        <w:rPr>
          <w:rFonts w:ascii="Batang" w:eastAsia="Batang" w:hAnsi="Batang"/>
          <w:b/>
          <w:bCs/>
        </w:rPr>
        <w:t xml:space="preserve"> sanctified and separated unto Him.</w:t>
      </w:r>
      <w:r w:rsidR="00C3191F" w:rsidRPr="00C57093">
        <w:rPr>
          <w:rFonts w:ascii="Batang" w:eastAsia="Batang" w:hAnsi="Batang"/>
          <w:b/>
          <w:bCs/>
        </w:rPr>
        <w:t xml:space="preserve"> Is this your desire for your own life?  I</w:t>
      </w:r>
      <w:r w:rsidR="00B003D1" w:rsidRPr="00C57093">
        <w:rPr>
          <w:rFonts w:ascii="Batang" w:eastAsia="Batang" w:hAnsi="Batang"/>
          <w:b/>
          <w:bCs/>
        </w:rPr>
        <w:t xml:space="preserve">n what </w:t>
      </w:r>
      <w:r w:rsidR="00C57093" w:rsidRPr="00C57093">
        <w:rPr>
          <w:rFonts w:ascii="Batang" w:eastAsia="Batang" w:hAnsi="Batang"/>
          <w:b/>
          <w:bCs/>
        </w:rPr>
        <w:t xml:space="preserve">specific </w:t>
      </w:r>
      <w:r w:rsidR="00C3191F" w:rsidRPr="00C57093">
        <w:rPr>
          <w:rFonts w:ascii="Batang" w:eastAsia="Batang" w:hAnsi="Batang"/>
          <w:b/>
          <w:bCs/>
        </w:rPr>
        <w:t>area</w:t>
      </w:r>
      <w:r w:rsidR="00B003D1" w:rsidRPr="00C57093">
        <w:rPr>
          <w:rFonts w:ascii="Batang" w:eastAsia="Batang" w:hAnsi="Batang"/>
          <w:b/>
          <w:bCs/>
        </w:rPr>
        <w:t>s</w:t>
      </w:r>
      <w:r w:rsidR="00C3191F" w:rsidRPr="00C57093">
        <w:rPr>
          <w:rFonts w:ascii="Batang" w:eastAsia="Batang" w:hAnsi="Batang"/>
          <w:b/>
          <w:bCs/>
        </w:rPr>
        <w:t xml:space="preserve"> </w:t>
      </w:r>
      <w:r w:rsidR="00B003D1" w:rsidRPr="00C57093">
        <w:rPr>
          <w:rFonts w:ascii="Batang" w:eastAsia="Batang" w:hAnsi="Batang"/>
          <w:b/>
          <w:bCs/>
        </w:rPr>
        <w:t xml:space="preserve">have </w:t>
      </w:r>
      <w:r w:rsidR="00C3191F" w:rsidRPr="00C57093">
        <w:rPr>
          <w:rFonts w:ascii="Batang" w:eastAsia="Batang" w:hAnsi="Batang"/>
          <w:b/>
          <w:bCs/>
        </w:rPr>
        <w:t>you resisted Him?</w:t>
      </w:r>
      <w:r w:rsidRPr="00C57093">
        <w:rPr>
          <w:rFonts w:ascii="Batang" w:eastAsia="Batang" w:hAnsi="Batang"/>
          <w:b/>
          <w:bCs/>
        </w:rPr>
        <w:t xml:space="preserve"> </w:t>
      </w:r>
      <w:r w:rsidR="00E4039E" w:rsidRPr="00C57093">
        <w:rPr>
          <w:rFonts w:ascii="Batang" w:eastAsia="Batang" w:hAnsi="Batang"/>
          <w:b/>
          <w:bCs/>
        </w:rPr>
        <w:t>Write down the other things that you learn</w:t>
      </w:r>
      <w:r w:rsidR="00C3191F" w:rsidRPr="00C57093">
        <w:rPr>
          <w:rFonts w:ascii="Batang" w:eastAsia="Batang" w:hAnsi="Batang"/>
          <w:b/>
          <w:bCs/>
        </w:rPr>
        <w:t>ed through your study</w:t>
      </w:r>
      <w:r w:rsidR="00E4039E" w:rsidRPr="00C57093">
        <w:rPr>
          <w:rFonts w:ascii="Batang" w:eastAsia="Batang" w:hAnsi="Batang"/>
          <w:b/>
          <w:bCs/>
        </w:rPr>
        <w:t xml:space="preserve"> </w:t>
      </w:r>
      <w:r w:rsidR="00C3191F" w:rsidRPr="00C57093">
        <w:rPr>
          <w:rFonts w:ascii="Batang" w:eastAsia="Batang" w:hAnsi="Batang"/>
          <w:b/>
          <w:bCs/>
        </w:rPr>
        <w:t xml:space="preserve">specifically </w:t>
      </w:r>
      <w:r w:rsidR="00E4039E" w:rsidRPr="00C57093">
        <w:rPr>
          <w:rFonts w:ascii="Batang" w:eastAsia="Batang" w:hAnsi="Batang"/>
          <w:b/>
          <w:bCs/>
        </w:rPr>
        <w:t>about these words.</w:t>
      </w:r>
      <w:r w:rsidRPr="00C57093">
        <w:rPr>
          <w:rFonts w:ascii="Batang" w:eastAsia="Batang" w:hAnsi="Batang"/>
          <w:b/>
          <w:bCs/>
        </w:rPr>
        <w:t xml:space="preserve"> </w:t>
      </w:r>
    </w:p>
    <w:p w14:paraId="541534AE" w14:textId="77777777" w:rsidR="00D40402" w:rsidRDefault="00D40402" w:rsidP="00D40402">
      <w:pPr>
        <w:ind w:right="-360"/>
        <w:rPr>
          <w:rFonts w:ascii="Batang" w:eastAsia="Batang" w:hAnsi="Batang"/>
        </w:rPr>
      </w:pPr>
    </w:p>
    <w:p w14:paraId="4C92C79C" w14:textId="77777777" w:rsidR="00D40402" w:rsidRDefault="00D40402" w:rsidP="00D40402">
      <w:pPr>
        <w:ind w:right="-360"/>
        <w:rPr>
          <w:rFonts w:ascii="Batang" w:eastAsia="Batang" w:hAnsi="Batang"/>
        </w:rPr>
      </w:pPr>
    </w:p>
    <w:p w14:paraId="36008D28" w14:textId="7D26D112" w:rsidR="00D40402" w:rsidRDefault="00D40402" w:rsidP="00D40402">
      <w:pPr>
        <w:ind w:right="-360"/>
        <w:rPr>
          <w:rFonts w:ascii="Batang" w:eastAsia="Batang" w:hAnsi="Batang"/>
        </w:rPr>
      </w:pPr>
    </w:p>
    <w:p w14:paraId="552F9194" w14:textId="1CF0C64A" w:rsidR="009959F8" w:rsidRDefault="009959F8" w:rsidP="00D40402">
      <w:pPr>
        <w:ind w:right="-360"/>
        <w:rPr>
          <w:rFonts w:ascii="Batang" w:eastAsia="Batang" w:hAnsi="Batang"/>
        </w:rPr>
      </w:pPr>
    </w:p>
    <w:p w14:paraId="5BF3D175" w14:textId="33B767C5" w:rsidR="009959F8" w:rsidRDefault="009959F8" w:rsidP="00D40402">
      <w:pPr>
        <w:ind w:right="-360"/>
        <w:rPr>
          <w:rFonts w:ascii="Batang" w:eastAsia="Batang" w:hAnsi="Batang"/>
        </w:rPr>
      </w:pPr>
    </w:p>
    <w:p w14:paraId="1E14CA7C" w14:textId="1EA8A953" w:rsidR="009959F8" w:rsidRDefault="009959F8" w:rsidP="00D40402">
      <w:pPr>
        <w:ind w:right="-360"/>
        <w:rPr>
          <w:rFonts w:ascii="Batang" w:eastAsia="Batang" w:hAnsi="Batang"/>
        </w:rPr>
      </w:pPr>
    </w:p>
    <w:p w14:paraId="4774AA6C" w14:textId="77777777" w:rsidR="009959F8" w:rsidRDefault="009959F8" w:rsidP="00D40402">
      <w:pPr>
        <w:ind w:right="-360"/>
        <w:rPr>
          <w:rFonts w:ascii="Batang" w:eastAsia="Batang" w:hAnsi="Batang"/>
        </w:rPr>
      </w:pPr>
    </w:p>
    <w:p w14:paraId="4E33F712" w14:textId="77777777" w:rsidR="00D40402" w:rsidRDefault="00D40402" w:rsidP="00D40402">
      <w:pPr>
        <w:ind w:right="-360"/>
        <w:rPr>
          <w:rFonts w:ascii="Batang" w:eastAsia="Batang" w:hAnsi="Batang"/>
        </w:rPr>
      </w:pPr>
    </w:p>
    <w:p w14:paraId="3A9A4894" w14:textId="77777777" w:rsidR="00D40402" w:rsidRPr="00D40402" w:rsidRDefault="00D40402" w:rsidP="00D40402">
      <w:pPr>
        <w:ind w:right="-360"/>
        <w:rPr>
          <w:rFonts w:ascii="Batang" w:eastAsia="Batang" w:hAnsi="Batang"/>
        </w:rPr>
      </w:pPr>
    </w:p>
    <w:p w14:paraId="4BDF23D7" w14:textId="7160CF8B" w:rsidR="00B855D5" w:rsidRPr="00F924FA" w:rsidRDefault="0057287C" w:rsidP="004163A5">
      <w:pPr>
        <w:pStyle w:val="ListParagraph"/>
        <w:numPr>
          <w:ilvl w:val="0"/>
          <w:numId w:val="17"/>
        </w:numPr>
        <w:ind w:right="-360"/>
        <w:rPr>
          <w:rFonts w:ascii="Batang" w:eastAsia="Batang" w:hAnsi="Batang"/>
          <w:b/>
          <w:bCs/>
        </w:rPr>
      </w:pPr>
      <w:r w:rsidRPr="00F924FA">
        <w:rPr>
          <w:rFonts w:ascii="Batang" w:eastAsia="Batang" w:hAnsi="Batang"/>
          <w:b/>
          <w:bCs/>
        </w:rPr>
        <w:lastRenderedPageBreak/>
        <w:t>It is significant that, following a section</w:t>
      </w:r>
      <w:r w:rsidR="00DE5DA3" w:rsidRPr="00F924FA">
        <w:rPr>
          <w:rFonts w:ascii="Batang" w:eastAsia="Batang" w:hAnsi="Batang"/>
          <w:b/>
          <w:bCs/>
        </w:rPr>
        <w:t xml:space="preserve"> of </w:t>
      </w:r>
      <w:r w:rsidRPr="00F924FA">
        <w:rPr>
          <w:rFonts w:ascii="Batang" w:eastAsia="Batang" w:hAnsi="Batang"/>
          <w:b/>
          <w:bCs/>
        </w:rPr>
        <w:t>commands and instructions</w:t>
      </w:r>
      <w:r w:rsidR="006C2CCA" w:rsidRPr="00F924FA">
        <w:rPr>
          <w:rFonts w:ascii="Batang" w:eastAsia="Batang" w:hAnsi="Batang"/>
          <w:b/>
          <w:bCs/>
        </w:rPr>
        <w:t xml:space="preserve"> for the</w:t>
      </w:r>
      <w:r w:rsidR="00C32DB9" w:rsidRPr="00F924FA">
        <w:rPr>
          <w:rFonts w:ascii="Batang" w:eastAsia="Batang" w:hAnsi="Batang"/>
          <w:b/>
          <w:bCs/>
        </w:rPr>
        <w:t>se</w:t>
      </w:r>
      <w:r w:rsidR="006C2CCA" w:rsidRPr="00F924FA">
        <w:rPr>
          <w:rFonts w:ascii="Batang" w:eastAsia="Batang" w:hAnsi="Batang"/>
          <w:b/>
          <w:bCs/>
        </w:rPr>
        <w:t xml:space="preserve"> believer</w:t>
      </w:r>
      <w:r w:rsidR="00C32DB9" w:rsidRPr="00F924FA">
        <w:rPr>
          <w:rFonts w:ascii="Batang" w:eastAsia="Batang" w:hAnsi="Batang"/>
          <w:b/>
          <w:bCs/>
        </w:rPr>
        <w:t>s</w:t>
      </w:r>
      <w:r w:rsidRPr="00F924FA">
        <w:rPr>
          <w:rFonts w:ascii="Batang" w:eastAsia="Batang" w:hAnsi="Batang"/>
          <w:b/>
          <w:bCs/>
        </w:rPr>
        <w:t xml:space="preserve">, Paul </w:t>
      </w:r>
      <w:r w:rsidR="00E1189F" w:rsidRPr="00F924FA">
        <w:rPr>
          <w:rFonts w:ascii="Batang" w:eastAsia="Batang" w:hAnsi="Batang"/>
          <w:b/>
          <w:bCs/>
        </w:rPr>
        <w:t xml:space="preserve">now </w:t>
      </w:r>
      <w:r w:rsidR="00E1189F" w:rsidRPr="00F924FA">
        <w:rPr>
          <w:rFonts w:ascii="Batang" w:eastAsia="Batang" w:hAnsi="Batang"/>
          <w:b/>
          <w:bCs/>
          <w:i/>
          <w:iCs/>
        </w:rPr>
        <w:t>appeals to God</w:t>
      </w:r>
      <w:r w:rsidR="006C2CCA" w:rsidRPr="00F924FA">
        <w:rPr>
          <w:rFonts w:ascii="Batang" w:eastAsia="Batang" w:hAnsi="Batang"/>
          <w:b/>
          <w:bCs/>
        </w:rPr>
        <w:t xml:space="preserve"> to work in them</w:t>
      </w:r>
      <w:r w:rsidR="00E1189F" w:rsidRPr="00F924FA">
        <w:rPr>
          <w:rFonts w:ascii="Batang" w:eastAsia="Batang" w:hAnsi="Batang"/>
          <w:b/>
          <w:bCs/>
        </w:rPr>
        <w:t>.</w:t>
      </w:r>
      <w:r w:rsidRPr="00F924FA">
        <w:rPr>
          <w:rFonts w:ascii="Batang" w:eastAsia="Batang" w:hAnsi="Batang"/>
          <w:b/>
          <w:bCs/>
        </w:rPr>
        <w:t xml:space="preserve">  </w:t>
      </w:r>
      <w:r w:rsidR="007E264C" w:rsidRPr="00F924FA">
        <w:rPr>
          <w:rFonts w:ascii="Batang" w:eastAsia="Batang" w:hAnsi="Batang"/>
          <w:b/>
          <w:bCs/>
        </w:rPr>
        <w:t>Why is it so important that God does the sanctifying and is responsible for making sure we are blameless when Christ comes?</w:t>
      </w:r>
    </w:p>
    <w:p w14:paraId="4A6ED349" w14:textId="77777777" w:rsidR="004163A5" w:rsidRPr="00F924FA" w:rsidRDefault="004163A5" w:rsidP="005227B1">
      <w:pPr>
        <w:ind w:left="-360" w:right="-360"/>
        <w:rPr>
          <w:rFonts w:ascii="Batang" w:eastAsia="Batang" w:hAnsi="Batang"/>
          <w:b/>
          <w:bCs/>
          <w:i/>
        </w:rPr>
      </w:pPr>
    </w:p>
    <w:p w14:paraId="18AC6BBE" w14:textId="77777777" w:rsidR="009C54F9" w:rsidRPr="00F924FA" w:rsidRDefault="009C54F9" w:rsidP="005227B1">
      <w:pPr>
        <w:ind w:left="-360" w:right="-360"/>
        <w:rPr>
          <w:rFonts w:ascii="Batang" w:eastAsia="Batang" w:hAnsi="Batang"/>
          <w:b/>
          <w:bCs/>
          <w:i/>
        </w:rPr>
      </w:pPr>
    </w:p>
    <w:p w14:paraId="29AE11CB" w14:textId="5C9F1124" w:rsidR="001A4065" w:rsidRPr="00F924FA" w:rsidRDefault="001A4065" w:rsidP="005227B1">
      <w:pPr>
        <w:ind w:left="-360" w:right="-360"/>
        <w:rPr>
          <w:rFonts w:ascii="Batang" w:eastAsia="Batang" w:hAnsi="Batang"/>
          <w:b/>
          <w:bCs/>
          <w:i/>
        </w:rPr>
      </w:pPr>
    </w:p>
    <w:p w14:paraId="5D616A31" w14:textId="0945AF58" w:rsidR="00E35C6F" w:rsidRPr="00F924FA" w:rsidRDefault="00E35C6F" w:rsidP="005227B1">
      <w:pPr>
        <w:ind w:left="-360" w:right="-360"/>
        <w:rPr>
          <w:rFonts w:ascii="Batang" w:eastAsia="Batang" w:hAnsi="Batang"/>
          <w:b/>
          <w:bCs/>
          <w:i/>
        </w:rPr>
      </w:pPr>
    </w:p>
    <w:p w14:paraId="516480DC" w14:textId="77777777" w:rsidR="00555BFC" w:rsidRPr="00F924FA" w:rsidRDefault="00555BFC" w:rsidP="005227B1">
      <w:pPr>
        <w:ind w:left="-360" w:right="-360"/>
        <w:rPr>
          <w:rFonts w:ascii="Batang" w:eastAsia="Batang" w:hAnsi="Batang"/>
          <w:b/>
          <w:bCs/>
          <w:i/>
        </w:rPr>
      </w:pPr>
    </w:p>
    <w:p w14:paraId="470043E6" w14:textId="7039BAAC" w:rsidR="00E35C6F" w:rsidRPr="00F924FA" w:rsidRDefault="00E35C6F" w:rsidP="005227B1">
      <w:pPr>
        <w:ind w:left="-360" w:right="-360"/>
        <w:rPr>
          <w:rFonts w:ascii="Batang" w:eastAsia="Batang" w:hAnsi="Batang"/>
          <w:b/>
          <w:bCs/>
          <w:i/>
        </w:rPr>
      </w:pPr>
    </w:p>
    <w:p w14:paraId="71BB5CCE" w14:textId="77777777" w:rsidR="00E35C6F" w:rsidRPr="00F924FA" w:rsidRDefault="00E35C6F" w:rsidP="005227B1">
      <w:pPr>
        <w:ind w:left="-360" w:right="-360"/>
        <w:rPr>
          <w:rFonts w:ascii="Batang" w:eastAsia="Batang" w:hAnsi="Batang"/>
          <w:b/>
          <w:bCs/>
          <w:i/>
        </w:rPr>
      </w:pPr>
    </w:p>
    <w:p w14:paraId="15ED7450" w14:textId="77777777" w:rsidR="001A4065" w:rsidRPr="00F924FA" w:rsidRDefault="001A4065" w:rsidP="005227B1">
      <w:pPr>
        <w:ind w:left="-360" w:right="-360"/>
        <w:rPr>
          <w:rFonts w:ascii="Batang" w:eastAsia="Batang" w:hAnsi="Batang"/>
          <w:b/>
          <w:bCs/>
        </w:rPr>
      </w:pPr>
    </w:p>
    <w:p w14:paraId="5193D330" w14:textId="37C727A8" w:rsidR="00E1189F" w:rsidRPr="00F924FA" w:rsidRDefault="00E1189F" w:rsidP="004163A5">
      <w:pPr>
        <w:pStyle w:val="ListParagraph"/>
        <w:numPr>
          <w:ilvl w:val="0"/>
          <w:numId w:val="17"/>
        </w:numPr>
        <w:ind w:right="-360"/>
        <w:rPr>
          <w:rFonts w:ascii="Batang" w:eastAsia="Batang" w:hAnsi="Batang"/>
          <w:b/>
          <w:bCs/>
        </w:rPr>
      </w:pPr>
      <w:r w:rsidRPr="00F924FA">
        <w:rPr>
          <w:rFonts w:ascii="Batang" w:eastAsia="Batang" w:hAnsi="Batang"/>
          <w:b/>
          <w:bCs/>
        </w:rPr>
        <w:t xml:space="preserve">Sometimes when we look at </w:t>
      </w:r>
      <w:r w:rsidR="006C2CCA" w:rsidRPr="00F924FA">
        <w:rPr>
          <w:rFonts w:ascii="Batang" w:eastAsia="Batang" w:hAnsi="Batang"/>
          <w:b/>
          <w:bCs/>
        </w:rPr>
        <w:t xml:space="preserve">the high standard </w:t>
      </w:r>
      <w:r w:rsidR="00C32DB9" w:rsidRPr="00F924FA">
        <w:rPr>
          <w:rFonts w:ascii="Batang" w:eastAsia="Batang" w:hAnsi="Batang"/>
          <w:b/>
          <w:bCs/>
        </w:rPr>
        <w:t>of</w:t>
      </w:r>
      <w:r w:rsidR="006C2CCA" w:rsidRPr="00F924FA">
        <w:rPr>
          <w:rFonts w:ascii="Batang" w:eastAsia="Batang" w:hAnsi="Batang"/>
          <w:b/>
          <w:bCs/>
        </w:rPr>
        <w:t xml:space="preserve"> </w:t>
      </w:r>
      <w:r w:rsidR="007A50A1" w:rsidRPr="00F924FA">
        <w:rPr>
          <w:rFonts w:ascii="Batang" w:eastAsia="Batang" w:hAnsi="Batang"/>
          <w:b/>
          <w:bCs/>
        </w:rPr>
        <w:t>Scripture and</w:t>
      </w:r>
      <w:r w:rsidR="006C2CCA" w:rsidRPr="00F924FA">
        <w:rPr>
          <w:rFonts w:ascii="Batang" w:eastAsia="Batang" w:hAnsi="Batang"/>
          <w:b/>
          <w:bCs/>
        </w:rPr>
        <w:t xml:space="preserve"> see the sins and shortcomings in our own hearts and lives</w:t>
      </w:r>
      <w:r w:rsidRPr="00F924FA">
        <w:rPr>
          <w:rFonts w:ascii="Batang" w:eastAsia="Batang" w:hAnsi="Batang"/>
          <w:b/>
          <w:bCs/>
        </w:rPr>
        <w:t xml:space="preserve">, we can </w:t>
      </w:r>
      <w:r w:rsidR="00C32DB9" w:rsidRPr="00F924FA">
        <w:rPr>
          <w:rFonts w:ascii="Batang" w:eastAsia="Batang" w:hAnsi="Batang"/>
          <w:b/>
          <w:bCs/>
        </w:rPr>
        <w:t>become</w:t>
      </w:r>
      <w:r w:rsidR="006C2CCA" w:rsidRPr="00F924FA">
        <w:rPr>
          <w:rFonts w:ascii="Batang" w:eastAsia="Batang" w:hAnsi="Batang"/>
          <w:b/>
          <w:bCs/>
        </w:rPr>
        <w:t xml:space="preserve"> overwhelmed by the gap between them</w:t>
      </w:r>
      <w:r w:rsidRPr="00F924FA">
        <w:rPr>
          <w:rFonts w:ascii="Batang" w:eastAsia="Batang" w:hAnsi="Batang"/>
          <w:b/>
          <w:bCs/>
        </w:rPr>
        <w:t>.</w:t>
      </w:r>
      <w:r w:rsidR="00C32DB9" w:rsidRPr="00F924FA">
        <w:rPr>
          <w:rFonts w:ascii="Batang" w:eastAsia="Batang" w:hAnsi="Batang"/>
          <w:b/>
          <w:bCs/>
        </w:rPr>
        <w:t xml:space="preserve">  How </w:t>
      </w:r>
      <w:r w:rsidR="007E264C" w:rsidRPr="00F924FA">
        <w:rPr>
          <w:rFonts w:ascii="Batang" w:eastAsia="Batang" w:hAnsi="Batang"/>
          <w:b/>
          <w:bCs/>
        </w:rPr>
        <w:t>do</w:t>
      </w:r>
      <w:r w:rsidRPr="00F924FA">
        <w:rPr>
          <w:rFonts w:ascii="Batang" w:eastAsia="Batang" w:hAnsi="Batang"/>
          <w:b/>
          <w:bCs/>
        </w:rPr>
        <w:t xml:space="preserve"> </w:t>
      </w:r>
      <w:r w:rsidR="007E264C" w:rsidRPr="00F924FA">
        <w:rPr>
          <w:rFonts w:ascii="Batang" w:eastAsia="Batang" w:hAnsi="Batang"/>
          <w:b/>
          <w:bCs/>
        </w:rPr>
        <w:t>verses</w:t>
      </w:r>
      <w:r w:rsidR="006C2CCA" w:rsidRPr="00F924FA">
        <w:rPr>
          <w:rFonts w:ascii="Batang" w:eastAsia="Batang" w:hAnsi="Batang"/>
          <w:b/>
          <w:bCs/>
        </w:rPr>
        <w:t xml:space="preserve"> 23-24</w:t>
      </w:r>
      <w:r w:rsidRPr="00F924FA">
        <w:rPr>
          <w:rFonts w:ascii="Batang" w:eastAsia="Batang" w:hAnsi="Batang"/>
          <w:b/>
          <w:bCs/>
        </w:rPr>
        <w:t xml:space="preserve"> give us both hope and help?</w:t>
      </w:r>
    </w:p>
    <w:p w14:paraId="2F19C622" w14:textId="77777777" w:rsidR="0057287C" w:rsidRDefault="0057287C" w:rsidP="005227B1">
      <w:pPr>
        <w:ind w:left="-360" w:right="-360"/>
        <w:rPr>
          <w:rFonts w:ascii="Batang" w:eastAsia="Batang" w:hAnsi="Batang"/>
          <w:i/>
        </w:rPr>
      </w:pPr>
    </w:p>
    <w:p w14:paraId="0AD2DD32" w14:textId="77777777" w:rsidR="009C54F9" w:rsidRDefault="009C54F9" w:rsidP="005227B1">
      <w:pPr>
        <w:ind w:left="-360" w:right="-360"/>
        <w:rPr>
          <w:rFonts w:ascii="Batang" w:eastAsia="Batang" w:hAnsi="Batang"/>
          <w:i/>
        </w:rPr>
      </w:pPr>
    </w:p>
    <w:p w14:paraId="567C8EA5" w14:textId="77777777" w:rsidR="009C54F9" w:rsidRDefault="009C54F9" w:rsidP="005227B1">
      <w:pPr>
        <w:ind w:left="-360" w:right="-360"/>
        <w:rPr>
          <w:rFonts w:ascii="Batang" w:eastAsia="Batang" w:hAnsi="Batang"/>
          <w:i/>
        </w:rPr>
      </w:pPr>
    </w:p>
    <w:p w14:paraId="037934B9" w14:textId="3BE442A6" w:rsidR="009C54F9" w:rsidRDefault="009C54F9" w:rsidP="007E264C">
      <w:pPr>
        <w:ind w:right="-360"/>
        <w:rPr>
          <w:rFonts w:ascii="Batang" w:eastAsia="Batang" w:hAnsi="Batang"/>
        </w:rPr>
      </w:pPr>
    </w:p>
    <w:p w14:paraId="3EDD9EDD" w14:textId="28900CD7" w:rsidR="00E35C6F" w:rsidRDefault="00E35C6F" w:rsidP="007E264C">
      <w:pPr>
        <w:ind w:right="-360"/>
        <w:rPr>
          <w:rFonts w:ascii="Batang" w:eastAsia="Batang" w:hAnsi="Batang"/>
        </w:rPr>
      </w:pPr>
    </w:p>
    <w:p w14:paraId="394969AD" w14:textId="4B6F7B22" w:rsidR="00652DD0" w:rsidRDefault="00652DD0" w:rsidP="007E264C">
      <w:pPr>
        <w:ind w:right="-360"/>
        <w:rPr>
          <w:rFonts w:ascii="Batang" w:eastAsia="Batang" w:hAnsi="Batang"/>
        </w:rPr>
      </w:pPr>
    </w:p>
    <w:p w14:paraId="0ED3AB29" w14:textId="77777777" w:rsidR="00A23914" w:rsidRDefault="00A23914" w:rsidP="007E264C">
      <w:pPr>
        <w:ind w:right="-360"/>
        <w:rPr>
          <w:rFonts w:ascii="Batang" w:eastAsia="Batang" w:hAnsi="Batang"/>
        </w:rPr>
      </w:pPr>
    </w:p>
    <w:p w14:paraId="2A63D5FA" w14:textId="41BB0B16" w:rsidR="00E35C6F" w:rsidRDefault="00E35C6F" w:rsidP="007E264C">
      <w:pPr>
        <w:ind w:right="-360"/>
        <w:rPr>
          <w:rFonts w:ascii="Batang" w:eastAsia="Batang" w:hAnsi="Batang"/>
        </w:rPr>
      </w:pPr>
    </w:p>
    <w:p w14:paraId="3FA51BEA" w14:textId="3C2CC071" w:rsidR="00652DD0" w:rsidRDefault="00652DD0" w:rsidP="007E264C">
      <w:pPr>
        <w:ind w:right="-360"/>
        <w:rPr>
          <w:rFonts w:ascii="Batang" w:eastAsia="Batang" w:hAnsi="Batang"/>
        </w:rPr>
      </w:pPr>
    </w:p>
    <w:p w14:paraId="1BDF8020" w14:textId="0CF995C6" w:rsidR="00652DD0" w:rsidRPr="00652DD0" w:rsidRDefault="00652DD0" w:rsidP="00652DD0">
      <w:pPr>
        <w:pStyle w:val="NoSpacing"/>
        <w:rPr>
          <w:rFonts w:eastAsia="Batang"/>
          <w:i/>
          <w:sz w:val="22"/>
          <w:szCs w:val="22"/>
        </w:rPr>
      </w:pPr>
      <w:r w:rsidRPr="00652DD0">
        <w:rPr>
          <w:rFonts w:eastAsia="Batang"/>
          <w:i/>
          <w:sz w:val="22"/>
          <w:szCs w:val="22"/>
        </w:rPr>
        <w:t>Wm. Hendrickson says this regarding Paul’s prayer for thorough and mature holiness in 1 Thess.5:23. “In this passage the author points to the source of power for the believer. It is as if he wished to say, ‘In your own strength you cannot fulfil the precepts which I have just issued. You need God, the God of peace, a peace established through the cross, a peace which implies spiritual prosperity in the fullest sense.’ May this God sanctify you, that is, may He separate you from the life of sin and cause you to be dedicated to Him through and through.”</w:t>
      </w:r>
    </w:p>
    <w:p w14:paraId="5B80571C" w14:textId="77777777" w:rsidR="00E35C6F" w:rsidRDefault="00E35C6F" w:rsidP="007E264C">
      <w:pPr>
        <w:ind w:right="-360"/>
        <w:rPr>
          <w:rFonts w:ascii="Batang" w:eastAsia="Batang" w:hAnsi="Batang"/>
        </w:rPr>
      </w:pPr>
    </w:p>
    <w:p w14:paraId="5BE85C72" w14:textId="77777777" w:rsidR="0057287C" w:rsidRPr="00F924FA" w:rsidRDefault="004163A5" w:rsidP="004163A5">
      <w:pPr>
        <w:pStyle w:val="ListParagraph"/>
        <w:numPr>
          <w:ilvl w:val="0"/>
          <w:numId w:val="17"/>
        </w:numPr>
        <w:ind w:right="-360"/>
        <w:rPr>
          <w:rFonts w:ascii="Batang" w:eastAsia="Batang" w:hAnsi="Batang"/>
          <w:b/>
          <w:bCs/>
        </w:rPr>
      </w:pPr>
      <w:r w:rsidRPr="00F924FA">
        <w:rPr>
          <w:rFonts w:ascii="Batang" w:eastAsia="Batang" w:hAnsi="Batang"/>
          <w:b/>
          <w:bCs/>
        </w:rPr>
        <w:t>Paul claims in verse 24 that God “will bring it to pass”.  How can he be so sure?  On what</w:t>
      </w:r>
      <w:r w:rsidR="0057287C" w:rsidRPr="00F924FA">
        <w:rPr>
          <w:rFonts w:ascii="Batang" w:eastAsia="Batang" w:hAnsi="Batang"/>
          <w:b/>
          <w:bCs/>
        </w:rPr>
        <w:t xml:space="preserve"> is his confidence based?</w:t>
      </w:r>
    </w:p>
    <w:p w14:paraId="7C2F66F0" w14:textId="77777777" w:rsidR="00EA2414" w:rsidRDefault="00EA2414" w:rsidP="00E4039E">
      <w:pPr>
        <w:pStyle w:val="ListParagraph"/>
        <w:ind w:left="0" w:right="-360"/>
        <w:rPr>
          <w:rFonts w:ascii="Batang" w:eastAsia="Batang" w:hAnsi="Batang"/>
        </w:rPr>
      </w:pPr>
    </w:p>
    <w:p w14:paraId="418D0A1C" w14:textId="77777777" w:rsidR="001C4D25" w:rsidRDefault="001C4D25" w:rsidP="001C4D25">
      <w:pPr>
        <w:ind w:right="-360"/>
        <w:rPr>
          <w:rFonts w:ascii="Batang" w:eastAsia="Batang" w:hAnsi="Batang"/>
        </w:rPr>
      </w:pPr>
    </w:p>
    <w:p w14:paraId="5AC9B700" w14:textId="659AADD4" w:rsidR="007E264C" w:rsidRDefault="007E264C" w:rsidP="001C4D25">
      <w:pPr>
        <w:ind w:right="-360"/>
        <w:rPr>
          <w:rFonts w:ascii="Batang" w:eastAsia="Batang" w:hAnsi="Batang"/>
        </w:rPr>
      </w:pPr>
    </w:p>
    <w:p w14:paraId="7A0B83FD" w14:textId="26D38948" w:rsidR="00E35C6F" w:rsidRDefault="00E35C6F" w:rsidP="001C4D25">
      <w:pPr>
        <w:ind w:right="-360"/>
        <w:rPr>
          <w:rFonts w:ascii="Batang" w:eastAsia="Batang" w:hAnsi="Batang"/>
        </w:rPr>
      </w:pPr>
    </w:p>
    <w:p w14:paraId="1C46591D" w14:textId="51D56BBA" w:rsidR="00E35C6F" w:rsidRDefault="00E35C6F" w:rsidP="001C4D25">
      <w:pPr>
        <w:ind w:right="-360"/>
        <w:rPr>
          <w:rFonts w:ascii="Batang" w:eastAsia="Batang" w:hAnsi="Batang"/>
        </w:rPr>
      </w:pPr>
    </w:p>
    <w:p w14:paraId="03928F46" w14:textId="7206BEBD" w:rsidR="00E35C6F" w:rsidRDefault="00E35C6F" w:rsidP="001C4D25">
      <w:pPr>
        <w:ind w:right="-360"/>
        <w:rPr>
          <w:rFonts w:ascii="Batang" w:eastAsia="Batang" w:hAnsi="Batang"/>
        </w:rPr>
      </w:pPr>
    </w:p>
    <w:p w14:paraId="07D03BCB" w14:textId="5A929A36" w:rsidR="00A23914" w:rsidRDefault="00A23914" w:rsidP="001C4D25">
      <w:pPr>
        <w:ind w:right="-360"/>
        <w:rPr>
          <w:rFonts w:ascii="Batang" w:eastAsia="Batang" w:hAnsi="Batang"/>
        </w:rPr>
      </w:pPr>
    </w:p>
    <w:p w14:paraId="4532DDB0" w14:textId="77777777" w:rsidR="00A23914" w:rsidRDefault="00A23914" w:rsidP="001C4D25">
      <w:pPr>
        <w:ind w:right="-360"/>
        <w:rPr>
          <w:rFonts w:ascii="Batang" w:eastAsia="Batang" w:hAnsi="Batang"/>
        </w:rPr>
      </w:pPr>
    </w:p>
    <w:p w14:paraId="077E6B3F" w14:textId="77777777" w:rsidR="001C4D25" w:rsidRPr="001C4D25" w:rsidRDefault="001C4D25" w:rsidP="001C4D25">
      <w:pPr>
        <w:ind w:right="-360"/>
        <w:rPr>
          <w:rFonts w:ascii="Batang" w:eastAsia="Batang" w:hAnsi="Batang"/>
        </w:rPr>
      </w:pPr>
    </w:p>
    <w:p w14:paraId="17E5071D" w14:textId="00CAB75F" w:rsidR="001C4D25" w:rsidRPr="00675F5D" w:rsidRDefault="001C4D25" w:rsidP="001C4D25">
      <w:pPr>
        <w:pStyle w:val="ListParagraph"/>
        <w:numPr>
          <w:ilvl w:val="0"/>
          <w:numId w:val="17"/>
        </w:numPr>
        <w:ind w:right="-360"/>
        <w:rPr>
          <w:rFonts w:ascii="Batang" w:eastAsia="Batang" w:hAnsi="Batang"/>
          <w:b/>
          <w:bCs/>
        </w:rPr>
      </w:pPr>
      <w:r w:rsidRPr="00675F5D">
        <w:rPr>
          <w:rFonts w:ascii="Batang" w:eastAsia="Batang" w:hAnsi="Batang"/>
          <w:b/>
          <w:bCs/>
          <w:i/>
          <w:sz w:val="20"/>
          <w:szCs w:val="20"/>
        </w:rPr>
        <w:lastRenderedPageBreak/>
        <w:t xml:space="preserve">“Upon God’s faithfulness rests our whole hope of future blessedness.  Only as He is faithful will His covenants </w:t>
      </w:r>
      <w:r w:rsidR="009059EA" w:rsidRPr="00675F5D">
        <w:rPr>
          <w:rFonts w:ascii="Batang" w:eastAsia="Batang" w:hAnsi="Batang"/>
          <w:b/>
          <w:bCs/>
          <w:i/>
          <w:sz w:val="20"/>
          <w:szCs w:val="20"/>
        </w:rPr>
        <w:t>stand,</w:t>
      </w:r>
      <w:r w:rsidRPr="00675F5D">
        <w:rPr>
          <w:rFonts w:ascii="Batang" w:eastAsia="Batang" w:hAnsi="Batang"/>
          <w:b/>
          <w:bCs/>
          <w:i/>
          <w:sz w:val="20"/>
          <w:szCs w:val="20"/>
        </w:rPr>
        <w:t xml:space="preserve"> and His promises be honored.  Only as we have complete assurance that He is faithful may we live in peace and look forward with assurance to the life to come.” ~A.W. Tozer</w:t>
      </w:r>
    </w:p>
    <w:p w14:paraId="5D53DBBF" w14:textId="77777777" w:rsidR="000659DA" w:rsidRDefault="000659DA" w:rsidP="001C4D25">
      <w:pPr>
        <w:pStyle w:val="ListParagraph"/>
        <w:ind w:left="0" w:right="-360"/>
        <w:rPr>
          <w:rFonts w:ascii="Batang" w:eastAsia="Batang" w:hAnsi="Batang"/>
          <w:b/>
          <w:bCs/>
        </w:rPr>
      </w:pPr>
    </w:p>
    <w:p w14:paraId="484E91FE" w14:textId="5B86CC2E" w:rsidR="001C4D25" w:rsidRPr="000659DA" w:rsidRDefault="001C4D25" w:rsidP="001C4D25">
      <w:pPr>
        <w:pStyle w:val="ListParagraph"/>
        <w:ind w:left="0" w:right="-360"/>
        <w:rPr>
          <w:rFonts w:ascii="Batang" w:eastAsia="Batang" w:hAnsi="Batang"/>
          <w:b/>
          <w:bCs/>
        </w:rPr>
      </w:pPr>
      <w:r w:rsidRPr="000659DA">
        <w:rPr>
          <w:rFonts w:ascii="Batang" w:eastAsia="Batang" w:hAnsi="Batang"/>
          <w:b/>
          <w:bCs/>
        </w:rPr>
        <w:t>How does this knowledge that God is faithful affect your life and why do we often find it so very hard to count on God’s faithfulness?</w:t>
      </w:r>
    </w:p>
    <w:p w14:paraId="0943886E" w14:textId="77777777" w:rsidR="001C4D25" w:rsidRDefault="001C4D25" w:rsidP="001C4D25">
      <w:pPr>
        <w:pStyle w:val="ListParagraph"/>
        <w:ind w:left="0" w:right="-360"/>
        <w:rPr>
          <w:rFonts w:ascii="Batang" w:eastAsia="Batang" w:hAnsi="Batang"/>
        </w:rPr>
      </w:pPr>
    </w:p>
    <w:p w14:paraId="7ED59E8D" w14:textId="77777777" w:rsidR="007E264C" w:rsidRDefault="007E264C" w:rsidP="001C4D25">
      <w:pPr>
        <w:pStyle w:val="ListParagraph"/>
        <w:ind w:left="0" w:right="-360"/>
        <w:rPr>
          <w:rFonts w:ascii="Batang" w:eastAsia="Batang" w:hAnsi="Batang"/>
        </w:rPr>
      </w:pPr>
    </w:p>
    <w:p w14:paraId="64308912" w14:textId="6959F545" w:rsidR="00E4039E" w:rsidRDefault="00E4039E" w:rsidP="001C4D25">
      <w:pPr>
        <w:pStyle w:val="ListParagraph"/>
        <w:ind w:left="0" w:right="-360"/>
        <w:rPr>
          <w:rFonts w:ascii="Batang" w:eastAsia="Batang" w:hAnsi="Batang"/>
        </w:rPr>
      </w:pPr>
    </w:p>
    <w:p w14:paraId="3B234CCE" w14:textId="221266BB" w:rsidR="00A23914" w:rsidRDefault="00A23914" w:rsidP="001C4D25">
      <w:pPr>
        <w:pStyle w:val="ListParagraph"/>
        <w:ind w:left="0" w:right="-360"/>
        <w:rPr>
          <w:rFonts w:ascii="Batang" w:eastAsia="Batang" w:hAnsi="Batang"/>
        </w:rPr>
      </w:pPr>
    </w:p>
    <w:p w14:paraId="36FBE65B" w14:textId="77777777" w:rsidR="001622F7" w:rsidRDefault="001622F7" w:rsidP="001C4D25">
      <w:pPr>
        <w:pStyle w:val="ListParagraph"/>
        <w:ind w:left="0" w:right="-360"/>
        <w:rPr>
          <w:rFonts w:ascii="Batang" w:eastAsia="Batang" w:hAnsi="Batang"/>
        </w:rPr>
      </w:pPr>
    </w:p>
    <w:p w14:paraId="35076F80" w14:textId="77777777" w:rsidR="00E4039E" w:rsidRDefault="00E4039E" w:rsidP="001C4D25">
      <w:pPr>
        <w:pStyle w:val="ListParagraph"/>
        <w:ind w:left="0" w:right="-360"/>
        <w:rPr>
          <w:rFonts w:ascii="Batang" w:eastAsia="Batang" w:hAnsi="Batang"/>
        </w:rPr>
      </w:pPr>
    </w:p>
    <w:p w14:paraId="794D53EB" w14:textId="77777777" w:rsidR="001C4D25" w:rsidRPr="001C4D25" w:rsidRDefault="001C4D25" w:rsidP="001C4D25">
      <w:pPr>
        <w:pStyle w:val="ListParagraph"/>
        <w:ind w:left="0" w:right="-360"/>
        <w:rPr>
          <w:rFonts w:ascii="Batang" w:eastAsia="Batang" w:hAnsi="Batang"/>
        </w:rPr>
      </w:pPr>
    </w:p>
    <w:p w14:paraId="26995715" w14:textId="06287580" w:rsidR="00C32DB9" w:rsidRPr="00953013" w:rsidRDefault="007D03AF" w:rsidP="00D40402">
      <w:pPr>
        <w:pStyle w:val="ListParagraph"/>
        <w:numPr>
          <w:ilvl w:val="0"/>
          <w:numId w:val="17"/>
        </w:numPr>
        <w:ind w:right="-360"/>
        <w:rPr>
          <w:rFonts w:ascii="Batang" w:eastAsia="Batang" w:hAnsi="Batang"/>
          <w:b/>
          <w:bCs/>
        </w:rPr>
      </w:pPr>
      <w:r w:rsidRPr="00953013">
        <w:rPr>
          <w:rFonts w:ascii="Batang" w:eastAsia="Batang" w:hAnsi="Batang"/>
          <w:b/>
          <w:bCs/>
        </w:rPr>
        <w:t>It is fitting that</w:t>
      </w:r>
      <w:r w:rsidR="0001065F" w:rsidRPr="00953013">
        <w:rPr>
          <w:rFonts w:ascii="Batang" w:eastAsia="Batang" w:hAnsi="Batang"/>
          <w:b/>
          <w:bCs/>
        </w:rPr>
        <w:t xml:space="preserve"> </w:t>
      </w:r>
      <w:r w:rsidR="00D014FD" w:rsidRPr="00953013">
        <w:rPr>
          <w:rFonts w:ascii="Batang" w:eastAsia="Batang" w:hAnsi="Batang"/>
          <w:b/>
          <w:bCs/>
        </w:rPr>
        <w:t xml:space="preserve">Paul reminds </w:t>
      </w:r>
      <w:r w:rsidR="0001065F" w:rsidRPr="00953013">
        <w:rPr>
          <w:rFonts w:ascii="Batang" w:eastAsia="Batang" w:hAnsi="Batang"/>
          <w:b/>
          <w:bCs/>
        </w:rPr>
        <w:t>them, as well as us,</w:t>
      </w:r>
      <w:r w:rsidR="00EA2414" w:rsidRPr="00953013">
        <w:rPr>
          <w:rFonts w:ascii="Batang" w:eastAsia="Batang" w:hAnsi="Batang"/>
          <w:b/>
          <w:bCs/>
        </w:rPr>
        <w:t xml:space="preserve"> that with a </w:t>
      </w:r>
      <w:r w:rsidR="004163A5" w:rsidRPr="00953013">
        <w:rPr>
          <w:rFonts w:ascii="Batang" w:eastAsia="Batang" w:hAnsi="Batang"/>
          <w:b/>
          <w:bCs/>
        </w:rPr>
        <w:t>faithful and sovereign God</w:t>
      </w:r>
      <w:r w:rsidR="00EA2414" w:rsidRPr="00953013">
        <w:rPr>
          <w:rFonts w:ascii="Batang" w:eastAsia="Batang" w:hAnsi="Batang"/>
          <w:b/>
          <w:bCs/>
        </w:rPr>
        <w:t xml:space="preserve">, the believer is eternally secure.  Read through the following </w:t>
      </w:r>
      <w:r w:rsidR="002A4A9A" w:rsidRPr="00953013">
        <w:rPr>
          <w:rFonts w:ascii="Batang" w:eastAsia="Batang" w:hAnsi="Batang"/>
          <w:b/>
          <w:bCs/>
        </w:rPr>
        <w:t>Scriptures</w:t>
      </w:r>
      <w:r w:rsidR="00FB5599" w:rsidRPr="00953013">
        <w:rPr>
          <w:rFonts w:ascii="Batang" w:eastAsia="Batang" w:hAnsi="Batang"/>
          <w:b/>
          <w:bCs/>
        </w:rPr>
        <w:t xml:space="preserve"> slowly and carefully</w:t>
      </w:r>
      <w:r w:rsidR="00EA2414" w:rsidRPr="00953013">
        <w:rPr>
          <w:rFonts w:ascii="Batang" w:eastAsia="Batang" w:hAnsi="Batang"/>
          <w:b/>
          <w:bCs/>
        </w:rPr>
        <w:t xml:space="preserve">, </w:t>
      </w:r>
      <w:r w:rsidR="002A4A9A" w:rsidRPr="00953013">
        <w:rPr>
          <w:rFonts w:ascii="Batang" w:eastAsia="Batang" w:hAnsi="Batang"/>
          <w:b/>
          <w:bCs/>
        </w:rPr>
        <w:t>inserting your own name in order</w:t>
      </w:r>
      <w:r w:rsidR="00C32DB9" w:rsidRPr="00953013">
        <w:rPr>
          <w:rFonts w:ascii="Batang" w:eastAsia="Batang" w:hAnsi="Batang"/>
          <w:b/>
          <w:bCs/>
        </w:rPr>
        <w:t xml:space="preserve"> to make it personal.</w:t>
      </w:r>
      <w:r w:rsidR="00FB5599" w:rsidRPr="00953013">
        <w:rPr>
          <w:rFonts w:ascii="Batang" w:eastAsia="Batang" w:hAnsi="Batang"/>
          <w:b/>
          <w:bCs/>
        </w:rPr>
        <w:t xml:space="preserve">  Write down any reflections or responses that you may have.</w:t>
      </w:r>
      <w:r w:rsidR="00E4039E" w:rsidRPr="00953013">
        <w:rPr>
          <w:rFonts w:ascii="Batang" w:eastAsia="Batang" w:hAnsi="Batang"/>
          <w:b/>
          <w:bCs/>
        </w:rPr>
        <w:t xml:space="preserve"> Can you think of other prayers where you find Paul expressing similar prayers that are tied to God’s faithfulness and power?</w:t>
      </w:r>
    </w:p>
    <w:p w14:paraId="63AE8C14" w14:textId="77777777" w:rsidR="00EA2414" w:rsidRDefault="00EA2414" w:rsidP="00F16911">
      <w:pPr>
        <w:ind w:left="360" w:right="-360"/>
        <w:rPr>
          <w:rFonts w:ascii="Batang" w:eastAsia="Batang" w:hAnsi="Batang"/>
        </w:rPr>
      </w:pPr>
      <w:r>
        <w:rPr>
          <w:rFonts w:ascii="Batang" w:eastAsia="Batang" w:hAnsi="Batang"/>
        </w:rPr>
        <w:t xml:space="preserve">John 10:27-29 </w:t>
      </w:r>
    </w:p>
    <w:p w14:paraId="3A40D819" w14:textId="77777777" w:rsidR="001A4065" w:rsidRDefault="001A4065" w:rsidP="00F16911">
      <w:pPr>
        <w:ind w:left="360" w:right="-360"/>
        <w:rPr>
          <w:rFonts w:ascii="Batang" w:eastAsia="Batang" w:hAnsi="Batang"/>
        </w:rPr>
      </w:pPr>
    </w:p>
    <w:p w14:paraId="64AF0215" w14:textId="77777777" w:rsidR="001A4065" w:rsidRDefault="001A4065" w:rsidP="00F16911">
      <w:pPr>
        <w:ind w:left="360" w:right="-360"/>
        <w:rPr>
          <w:rFonts w:ascii="Batang" w:eastAsia="Batang" w:hAnsi="Batang"/>
        </w:rPr>
      </w:pPr>
    </w:p>
    <w:p w14:paraId="28EFD904" w14:textId="77777777" w:rsidR="001A4065" w:rsidRDefault="00EA2414" w:rsidP="00F16911">
      <w:pPr>
        <w:ind w:left="360" w:right="-360"/>
        <w:rPr>
          <w:rFonts w:ascii="Batang" w:eastAsia="Batang" w:hAnsi="Batang"/>
          <w:i/>
        </w:rPr>
      </w:pPr>
      <w:r>
        <w:rPr>
          <w:rFonts w:ascii="Batang" w:eastAsia="Batang" w:hAnsi="Batang"/>
        </w:rPr>
        <w:t xml:space="preserve">Romans 8:28-39 </w:t>
      </w:r>
    </w:p>
    <w:p w14:paraId="14652BD3" w14:textId="77777777" w:rsidR="001A4065" w:rsidRDefault="001A4065" w:rsidP="00F16911">
      <w:pPr>
        <w:ind w:left="360" w:right="-360"/>
        <w:rPr>
          <w:rFonts w:ascii="Batang" w:eastAsia="Batang" w:hAnsi="Batang"/>
          <w:i/>
        </w:rPr>
      </w:pPr>
    </w:p>
    <w:p w14:paraId="084EE811" w14:textId="7BE97AB8" w:rsidR="001A4065" w:rsidRDefault="001A4065" w:rsidP="00F16911">
      <w:pPr>
        <w:ind w:left="360" w:right="-360"/>
        <w:rPr>
          <w:rFonts w:ascii="Batang" w:eastAsia="Batang" w:hAnsi="Batang"/>
          <w:i/>
        </w:rPr>
      </w:pPr>
    </w:p>
    <w:p w14:paraId="4715E26D" w14:textId="77777777" w:rsidR="009059EA" w:rsidRDefault="009059EA" w:rsidP="00F16911">
      <w:pPr>
        <w:ind w:left="360" w:right="-360"/>
        <w:rPr>
          <w:rFonts w:ascii="Batang" w:eastAsia="Batang" w:hAnsi="Batang"/>
          <w:i/>
        </w:rPr>
      </w:pPr>
    </w:p>
    <w:p w14:paraId="5629804F" w14:textId="77777777" w:rsidR="00EA2414" w:rsidRDefault="00EA2414" w:rsidP="00F16911">
      <w:pPr>
        <w:ind w:left="360" w:right="-360"/>
        <w:rPr>
          <w:rFonts w:ascii="Batang" w:eastAsia="Batang" w:hAnsi="Batang"/>
          <w:i/>
        </w:rPr>
      </w:pPr>
      <w:r>
        <w:rPr>
          <w:rFonts w:ascii="Batang" w:eastAsia="Batang" w:hAnsi="Batang"/>
        </w:rPr>
        <w:t>Phil</w:t>
      </w:r>
      <w:r w:rsidR="00F16911">
        <w:rPr>
          <w:rFonts w:ascii="Batang" w:eastAsia="Batang" w:hAnsi="Batang"/>
        </w:rPr>
        <w:t>ippians</w:t>
      </w:r>
      <w:r>
        <w:rPr>
          <w:rFonts w:ascii="Batang" w:eastAsia="Batang" w:hAnsi="Batang"/>
        </w:rPr>
        <w:t xml:space="preserve"> 1:6 </w:t>
      </w:r>
    </w:p>
    <w:p w14:paraId="112C3004" w14:textId="77777777" w:rsidR="001A4065" w:rsidRDefault="001A4065" w:rsidP="00F16911">
      <w:pPr>
        <w:ind w:left="360" w:right="-360"/>
        <w:rPr>
          <w:rFonts w:ascii="Batang" w:eastAsia="Batang" w:hAnsi="Batang"/>
          <w:i/>
        </w:rPr>
      </w:pPr>
    </w:p>
    <w:p w14:paraId="673AD0B5" w14:textId="2D9C3F19" w:rsidR="001A4065" w:rsidRDefault="001A4065" w:rsidP="00F16911">
      <w:pPr>
        <w:ind w:left="360" w:right="-360"/>
        <w:rPr>
          <w:rFonts w:ascii="Batang" w:eastAsia="Batang" w:hAnsi="Batang"/>
          <w:i/>
        </w:rPr>
      </w:pPr>
    </w:p>
    <w:p w14:paraId="5E2D7134" w14:textId="77777777" w:rsidR="009059EA" w:rsidRDefault="009059EA" w:rsidP="00F16911">
      <w:pPr>
        <w:ind w:left="360" w:right="-360"/>
        <w:rPr>
          <w:rFonts w:ascii="Batang" w:eastAsia="Batang" w:hAnsi="Batang"/>
          <w:i/>
        </w:rPr>
      </w:pPr>
    </w:p>
    <w:p w14:paraId="5665A5FD" w14:textId="77777777" w:rsidR="00EA2414" w:rsidRDefault="00EA2414" w:rsidP="00F16911">
      <w:pPr>
        <w:ind w:left="360" w:right="-360"/>
        <w:rPr>
          <w:rFonts w:ascii="Batang" w:eastAsia="Batang" w:hAnsi="Batang"/>
        </w:rPr>
      </w:pPr>
      <w:r>
        <w:rPr>
          <w:rFonts w:ascii="Batang" w:eastAsia="Batang" w:hAnsi="Batang"/>
        </w:rPr>
        <w:t xml:space="preserve">Jude 24 </w:t>
      </w:r>
    </w:p>
    <w:p w14:paraId="149DCCE1" w14:textId="105CD0E7" w:rsidR="0057287C" w:rsidRDefault="0057287C" w:rsidP="005227B1">
      <w:pPr>
        <w:ind w:left="-360" w:right="-360"/>
        <w:rPr>
          <w:rFonts w:ascii="Batang" w:eastAsia="Batang" w:hAnsi="Batang"/>
        </w:rPr>
      </w:pPr>
    </w:p>
    <w:p w14:paraId="53C6EECE" w14:textId="77777777" w:rsidR="009059EA" w:rsidRDefault="009059EA" w:rsidP="005227B1">
      <w:pPr>
        <w:ind w:left="-360" w:right="-360"/>
        <w:rPr>
          <w:rFonts w:ascii="Batang" w:eastAsia="Batang" w:hAnsi="Batang"/>
        </w:rPr>
      </w:pPr>
    </w:p>
    <w:p w14:paraId="04C991C8" w14:textId="77777777" w:rsidR="001A4065" w:rsidRDefault="001A4065" w:rsidP="00D40402">
      <w:pPr>
        <w:ind w:right="-360"/>
        <w:rPr>
          <w:rFonts w:ascii="Batang" w:eastAsia="Batang" w:hAnsi="Batang"/>
        </w:rPr>
      </w:pPr>
    </w:p>
    <w:p w14:paraId="43EA686B" w14:textId="77777777" w:rsidR="00C32DB9" w:rsidRPr="00953013" w:rsidRDefault="00C32DB9" w:rsidP="00C32DB9">
      <w:pPr>
        <w:pStyle w:val="ListParagraph"/>
        <w:numPr>
          <w:ilvl w:val="0"/>
          <w:numId w:val="17"/>
        </w:numPr>
        <w:ind w:right="-360"/>
        <w:rPr>
          <w:rFonts w:ascii="Batang" w:eastAsia="Batang" w:hAnsi="Batang"/>
          <w:b/>
          <w:bCs/>
        </w:rPr>
      </w:pPr>
      <w:r w:rsidRPr="00953013">
        <w:rPr>
          <w:rFonts w:ascii="Batang" w:eastAsia="Batang" w:hAnsi="Batang"/>
          <w:b/>
          <w:bCs/>
        </w:rPr>
        <w:t>Finally, Paul ends his letter with a few brief instructions</w:t>
      </w:r>
      <w:r w:rsidR="00D014FD" w:rsidRPr="00953013">
        <w:rPr>
          <w:rFonts w:ascii="Batang" w:eastAsia="Batang" w:hAnsi="Batang"/>
          <w:b/>
          <w:bCs/>
        </w:rPr>
        <w:t xml:space="preserve"> for the Thessalonians</w:t>
      </w:r>
      <w:r w:rsidRPr="00953013">
        <w:rPr>
          <w:rFonts w:ascii="Batang" w:eastAsia="Batang" w:hAnsi="Batang"/>
          <w:b/>
          <w:bCs/>
        </w:rPr>
        <w:t xml:space="preserve">.  What </w:t>
      </w:r>
      <w:r w:rsidR="002A4A9A" w:rsidRPr="00953013">
        <w:rPr>
          <w:rFonts w:ascii="Batang" w:eastAsia="Batang" w:hAnsi="Batang"/>
          <w:b/>
          <w:bCs/>
        </w:rPr>
        <w:t>are they (v</w:t>
      </w:r>
      <w:r w:rsidRPr="00953013">
        <w:rPr>
          <w:rFonts w:ascii="Batang" w:eastAsia="Batang" w:hAnsi="Batang"/>
          <w:b/>
          <w:bCs/>
        </w:rPr>
        <w:t>ss. 25-27)?  What does this tell you about the relationship he had with them?</w:t>
      </w:r>
    </w:p>
    <w:p w14:paraId="12B4A4A5" w14:textId="77777777" w:rsidR="00C32DB9" w:rsidRDefault="00C32DB9" w:rsidP="00C32DB9">
      <w:pPr>
        <w:pStyle w:val="ListParagraph"/>
        <w:ind w:left="0" w:right="-360"/>
        <w:rPr>
          <w:rFonts w:ascii="Batang" w:eastAsia="Batang" w:hAnsi="Batang"/>
          <w:i/>
        </w:rPr>
      </w:pPr>
    </w:p>
    <w:p w14:paraId="371D0444" w14:textId="35D50BB3" w:rsidR="001A4065" w:rsidRDefault="001A4065" w:rsidP="00C32DB9">
      <w:pPr>
        <w:pStyle w:val="ListParagraph"/>
        <w:ind w:left="0" w:right="-360"/>
        <w:rPr>
          <w:rFonts w:ascii="Batang" w:eastAsia="Batang" w:hAnsi="Batang"/>
          <w:i/>
        </w:rPr>
      </w:pPr>
    </w:p>
    <w:p w14:paraId="492EA798" w14:textId="1DE05CB2" w:rsidR="00B03F83" w:rsidRDefault="00B03F83" w:rsidP="00C32DB9">
      <w:pPr>
        <w:pStyle w:val="ListParagraph"/>
        <w:ind w:left="0" w:right="-360"/>
        <w:rPr>
          <w:rFonts w:ascii="Batang" w:eastAsia="Batang" w:hAnsi="Batang"/>
          <w:i/>
        </w:rPr>
      </w:pPr>
    </w:p>
    <w:p w14:paraId="09EF60BC" w14:textId="77777777" w:rsidR="00D40402" w:rsidRDefault="00D40402" w:rsidP="00C32DB9">
      <w:pPr>
        <w:pStyle w:val="ListParagraph"/>
        <w:ind w:left="0" w:right="-360"/>
        <w:rPr>
          <w:rFonts w:ascii="Batang" w:eastAsia="Batang" w:hAnsi="Batang"/>
          <w:i/>
        </w:rPr>
      </w:pPr>
    </w:p>
    <w:p w14:paraId="3F5EC278" w14:textId="50FE1501" w:rsidR="00C32DB9" w:rsidRPr="00953013" w:rsidRDefault="0067061E" w:rsidP="00C32DB9">
      <w:pPr>
        <w:pStyle w:val="ListParagraph"/>
        <w:numPr>
          <w:ilvl w:val="0"/>
          <w:numId w:val="17"/>
        </w:numPr>
        <w:ind w:right="-360"/>
        <w:rPr>
          <w:rFonts w:ascii="Batang" w:eastAsia="Batang" w:hAnsi="Batang"/>
          <w:b/>
          <w:bCs/>
        </w:rPr>
      </w:pPr>
      <w:r w:rsidRPr="00953013">
        <w:rPr>
          <w:rFonts w:ascii="Batang" w:eastAsia="Batang" w:hAnsi="Batang"/>
          <w:b/>
          <w:bCs/>
        </w:rPr>
        <w:lastRenderedPageBreak/>
        <w:t>In his closing line, Paul ends where he began</w:t>
      </w:r>
      <w:r w:rsidR="00DB4275">
        <w:rPr>
          <w:rFonts w:ascii="Batang" w:eastAsia="Batang" w:hAnsi="Batang"/>
          <w:b/>
          <w:bCs/>
        </w:rPr>
        <w:t>,</w:t>
      </w:r>
      <w:r w:rsidRPr="00953013">
        <w:rPr>
          <w:rFonts w:ascii="Batang" w:eastAsia="Batang" w:hAnsi="Batang"/>
          <w:b/>
          <w:bCs/>
        </w:rPr>
        <w:t xml:space="preserve"> imparting grace to his readers.  How can you trace </w:t>
      </w:r>
      <w:r w:rsidR="002A4A9A" w:rsidRPr="00953013">
        <w:rPr>
          <w:rFonts w:ascii="Batang" w:eastAsia="Batang" w:hAnsi="Batang"/>
          <w:b/>
          <w:bCs/>
        </w:rPr>
        <w:t xml:space="preserve">the </w:t>
      </w:r>
      <w:r w:rsidRPr="00953013">
        <w:rPr>
          <w:rFonts w:ascii="Batang" w:eastAsia="Batang" w:hAnsi="Batang"/>
          <w:b/>
          <w:bCs/>
        </w:rPr>
        <w:t>emphasis on God’s grace in each of the main themes of the book?</w:t>
      </w:r>
    </w:p>
    <w:p w14:paraId="31575BF2" w14:textId="77777777" w:rsidR="0067061E" w:rsidRPr="00953013" w:rsidRDefault="0067061E" w:rsidP="0067061E">
      <w:pPr>
        <w:pStyle w:val="ListParagraph"/>
        <w:ind w:left="0" w:right="-360"/>
        <w:rPr>
          <w:rFonts w:ascii="Batang" w:eastAsia="Batang" w:hAnsi="Batang"/>
          <w:b/>
          <w:bCs/>
        </w:rPr>
      </w:pPr>
    </w:p>
    <w:p w14:paraId="7F6F3165" w14:textId="77777777" w:rsidR="00D014FD" w:rsidRPr="00953013" w:rsidRDefault="00D014FD" w:rsidP="0067061E">
      <w:pPr>
        <w:pStyle w:val="ListParagraph"/>
        <w:ind w:left="0" w:right="-360"/>
        <w:rPr>
          <w:rFonts w:ascii="Batang" w:eastAsia="Batang" w:hAnsi="Batang"/>
          <w:b/>
          <w:bCs/>
        </w:rPr>
      </w:pPr>
    </w:p>
    <w:p w14:paraId="67C6F1C4" w14:textId="29C19EDF" w:rsidR="001A4065" w:rsidRPr="00953013" w:rsidRDefault="001A4065" w:rsidP="0067061E">
      <w:pPr>
        <w:pStyle w:val="ListParagraph"/>
        <w:ind w:left="0" w:right="-360"/>
        <w:rPr>
          <w:rFonts w:ascii="Batang" w:eastAsia="Batang" w:hAnsi="Batang"/>
          <w:b/>
          <w:bCs/>
        </w:rPr>
      </w:pPr>
    </w:p>
    <w:p w14:paraId="03F88C36" w14:textId="712793C2" w:rsidR="009059EA" w:rsidRPr="00953013" w:rsidRDefault="009059EA" w:rsidP="0067061E">
      <w:pPr>
        <w:pStyle w:val="ListParagraph"/>
        <w:ind w:left="0" w:right="-360"/>
        <w:rPr>
          <w:rFonts w:ascii="Batang" w:eastAsia="Batang" w:hAnsi="Batang"/>
          <w:b/>
          <w:bCs/>
        </w:rPr>
      </w:pPr>
    </w:p>
    <w:p w14:paraId="165C76C2" w14:textId="77777777" w:rsidR="009059EA" w:rsidRPr="00953013" w:rsidRDefault="009059EA" w:rsidP="0067061E">
      <w:pPr>
        <w:pStyle w:val="ListParagraph"/>
        <w:ind w:left="0" w:right="-360"/>
        <w:rPr>
          <w:rFonts w:ascii="Batang" w:eastAsia="Batang" w:hAnsi="Batang"/>
          <w:b/>
          <w:bCs/>
        </w:rPr>
      </w:pPr>
    </w:p>
    <w:p w14:paraId="5635D2A1" w14:textId="77777777" w:rsidR="001A4065" w:rsidRPr="00953013" w:rsidRDefault="001A4065" w:rsidP="0067061E">
      <w:pPr>
        <w:pStyle w:val="ListParagraph"/>
        <w:ind w:left="0" w:right="-360"/>
        <w:rPr>
          <w:rFonts w:ascii="Batang" w:eastAsia="Batang" w:hAnsi="Batang"/>
          <w:b/>
          <w:bCs/>
        </w:rPr>
      </w:pPr>
    </w:p>
    <w:p w14:paraId="69DE4FF0" w14:textId="77777777" w:rsidR="00D40402" w:rsidRPr="00953013" w:rsidRDefault="00D40402" w:rsidP="0067061E">
      <w:pPr>
        <w:pStyle w:val="ListParagraph"/>
        <w:ind w:left="0" w:right="-360"/>
        <w:rPr>
          <w:rFonts w:ascii="Batang" w:eastAsia="Batang" w:hAnsi="Batang"/>
          <w:b/>
          <w:bCs/>
        </w:rPr>
      </w:pPr>
    </w:p>
    <w:p w14:paraId="10ADA825" w14:textId="113AB945" w:rsidR="00FB5599" w:rsidRPr="00953013" w:rsidRDefault="0067061E" w:rsidP="0067061E">
      <w:pPr>
        <w:pStyle w:val="ListParagraph"/>
        <w:numPr>
          <w:ilvl w:val="0"/>
          <w:numId w:val="17"/>
        </w:numPr>
        <w:ind w:right="-360"/>
        <w:rPr>
          <w:rFonts w:ascii="Batang" w:eastAsia="Batang" w:hAnsi="Batang"/>
          <w:b/>
          <w:bCs/>
        </w:rPr>
      </w:pPr>
      <w:r w:rsidRPr="00953013">
        <w:rPr>
          <w:rFonts w:ascii="Batang" w:eastAsia="Batang" w:hAnsi="Batang"/>
          <w:b/>
          <w:bCs/>
        </w:rPr>
        <w:t xml:space="preserve">Take a moment to go back to the Chapter and Book Overview Charts </w:t>
      </w:r>
      <w:r w:rsidR="00731CE6" w:rsidRPr="00953013">
        <w:rPr>
          <w:rFonts w:ascii="Batang" w:eastAsia="Batang" w:hAnsi="Batang"/>
          <w:b/>
          <w:bCs/>
        </w:rPr>
        <w:t>you did in the beginning.</w:t>
      </w:r>
      <w:r w:rsidR="00FB5599" w:rsidRPr="00953013">
        <w:rPr>
          <w:rFonts w:ascii="Batang" w:eastAsia="Batang" w:hAnsi="Batang"/>
          <w:b/>
          <w:bCs/>
        </w:rPr>
        <w:t xml:space="preserve">  Look over your original </w:t>
      </w:r>
      <w:r w:rsidR="00025B39" w:rsidRPr="00953013">
        <w:rPr>
          <w:rFonts w:ascii="Batang" w:eastAsia="Batang" w:hAnsi="Batang"/>
          <w:b/>
          <w:bCs/>
        </w:rPr>
        <w:t>answers and, w</w:t>
      </w:r>
      <w:r w:rsidR="00FB5599" w:rsidRPr="00953013">
        <w:rPr>
          <w:rFonts w:ascii="Batang" w:eastAsia="Batang" w:hAnsi="Batang"/>
          <w:b/>
          <w:bCs/>
        </w:rPr>
        <w:t xml:space="preserve">ith a different pen, write in anything you would add or change now that </w:t>
      </w:r>
      <w:r w:rsidR="00731CE6" w:rsidRPr="00953013">
        <w:rPr>
          <w:rFonts w:ascii="Batang" w:eastAsia="Batang" w:hAnsi="Batang"/>
          <w:b/>
          <w:bCs/>
        </w:rPr>
        <w:t>we have</w:t>
      </w:r>
      <w:r w:rsidR="00FB5599" w:rsidRPr="00953013">
        <w:rPr>
          <w:rFonts w:ascii="Batang" w:eastAsia="Batang" w:hAnsi="Batang"/>
          <w:b/>
          <w:bCs/>
        </w:rPr>
        <w:t xml:space="preserve"> studied the entire book.</w:t>
      </w:r>
      <w:r w:rsidR="001A4065" w:rsidRPr="00953013">
        <w:rPr>
          <w:rFonts w:ascii="Batang" w:eastAsia="Batang" w:hAnsi="Batang"/>
          <w:b/>
          <w:bCs/>
        </w:rPr>
        <w:t xml:space="preserve">  Do you see any significant changes in how you understand the book?</w:t>
      </w:r>
    </w:p>
    <w:p w14:paraId="711853E1" w14:textId="3076C1D3" w:rsidR="002A4A9A" w:rsidRPr="00953013" w:rsidRDefault="002A4A9A" w:rsidP="002A4A9A">
      <w:pPr>
        <w:pStyle w:val="ListParagraph"/>
        <w:ind w:left="0" w:right="-360"/>
        <w:rPr>
          <w:rFonts w:ascii="Batang" w:eastAsia="Batang" w:hAnsi="Batang"/>
          <w:b/>
          <w:bCs/>
        </w:rPr>
      </w:pPr>
    </w:p>
    <w:p w14:paraId="56F68AC7" w14:textId="4B36C6F0" w:rsidR="00D35888" w:rsidRPr="00953013" w:rsidRDefault="00D35888" w:rsidP="002A4A9A">
      <w:pPr>
        <w:pStyle w:val="ListParagraph"/>
        <w:ind w:left="0" w:right="-360"/>
        <w:rPr>
          <w:rFonts w:ascii="Batang" w:eastAsia="Batang" w:hAnsi="Batang"/>
          <w:b/>
          <w:bCs/>
        </w:rPr>
      </w:pPr>
    </w:p>
    <w:p w14:paraId="0F7ACC71" w14:textId="7501CA10" w:rsidR="00D35888" w:rsidRPr="00953013" w:rsidRDefault="00D35888" w:rsidP="002A4A9A">
      <w:pPr>
        <w:pStyle w:val="ListParagraph"/>
        <w:ind w:left="0" w:right="-360"/>
        <w:rPr>
          <w:rFonts w:ascii="Batang" w:eastAsia="Batang" w:hAnsi="Batang"/>
          <w:b/>
          <w:bCs/>
        </w:rPr>
      </w:pPr>
    </w:p>
    <w:p w14:paraId="371D3EEC" w14:textId="77777777" w:rsidR="00DB4275" w:rsidRPr="00953013" w:rsidRDefault="00DB4275" w:rsidP="002A4A9A">
      <w:pPr>
        <w:pStyle w:val="ListParagraph"/>
        <w:ind w:left="0" w:right="-360"/>
        <w:rPr>
          <w:rFonts w:ascii="Batang" w:eastAsia="Batang" w:hAnsi="Batang"/>
          <w:b/>
          <w:bCs/>
        </w:rPr>
      </w:pPr>
    </w:p>
    <w:p w14:paraId="4C2ABB94" w14:textId="77777777" w:rsidR="00D35888" w:rsidRPr="00953013" w:rsidRDefault="00D35888" w:rsidP="002A4A9A">
      <w:pPr>
        <w:pStyle w:val="ListParagraph"/>
        <w:ind w:left="0" w:right="-360"/>
        <w:rPr>
          <w:rFonts w:ascii="Batang" w:eastAsia="Batang" w:hAnsi="Batang"/>
          <w:b/>
          <w:bCs/>
        </w:rPr>
      </w:pPr>
    </w:p>
    <w:p w14:paraId="4D56C0AB" w14:textId="77777777" w:rsidR="00D014FD" w:rsidRPr="00953013" w:rsidRDefault="00D014FD" w:rsidP="002A4A9A">
      <w:pPr>
        <w:pStyle w:val="ListParagraph"/>
        <w:ind w:left="0" w:right="-360"/>
        <w:rPr>
          <w:rFonts w:ascii="Batang" w:eastAsia="Batang" w:hAnsi="Batang"/>
          <w:b/>
          <w:bCs/>
        </w:rPr>
      </w:pPr>
    </w:p>
    <w:p w14:paraId="142A498C" w14:textId="77777777" w:rsidR="00E4039E" w:rsidRPr="00953013" w:rsidRDefault="00E4039E" w:rsidP="002A4A9A">
      <w:pPr>
        <w:pStyle w:val="ListParagraph"/>
        <w:ind w:left="0" w:right="-360"/>
        <w:rPr>
          <w:rFonts w:ascii="Batang" w:eastAsia="Batang" w:hAnsi="Batang"/>
          <w:b/>
          <w:bCs/>
        </w:rPr>
      </w:pPr>
    </w:p>
    <w:p w14:paraId="7D86B647" w14:textId="77777777" w:rsidR="00D014FD" w:rsidRPr="00953013" w:rsidRDefault="00D014FD" w:rsidP="002A4A9A">
      <w:pPr>
        <w:pStyle w:val="ListParagraph"/>
        <w:ind w:left="0" w:right="-360"/>
        <w:rPr>
          <w:rFonts w:ascii="Batang" w:eastAsia="Batang" w:hAnsi="Batang"/>
          <w:b/>
          <w:bCs/>
        </w:rPr>
      </w:pPr>
    </w:p>
    <w:p w14:paraId="340BB795" w14:textId="77777777" w:rsidR="00025B39" w:rsidRPr="00953013" w:rsidRDefault="00025B39" w:rsidP="002A4A9A">
      <w:pPr>
        <w:pStyle w:val="ListParagraph"/>
        <w:numPr>
          <w:ilvl w:val="0"/>
          <w:numId w:val="17"/>
        </w:numPr>
        <w:ind w:right="-360"/>
        <w:rPr>
          <w:rFonts w:ascii="Batang" w:eastAsia="Batang" w:hAnsi="Batang"/>
          <w:b/>
          <w:bCs/>
        </w:rPr>
      </w:pPr>
      <w:r w:rsidRPr="00953013">
        <w:rPr>
          <w:rFonts w:ascii="Batang" w:eastAsia="Batang" w:hAnsi="Batang"/>
          <w:b/>
          <w:bCs/>
        </w:rPr>
        <w:t xml:space="preserve">How has your study of </w:t>
      </w:r>
      <w:r w:rsidR="002A4A9A" w:rsidRPr="00953013">
        <w:rPr>
          <w:rFonts w:ascii="Batang" w:eastAsia="Batang" w:hAnsi="Batang"/>
          <w:b/>
          <w:bCs/>
        </w:rPr>
        <w:t>1 Thessalonians helped you to increase in the wisdom and knowledge of God?</w:t>
      </w:r>
    </w:p>
    <w:p w14:paraId="408E9749" w14:textId="77777777" w:rsidR="00025B39" w:rsidRDefault="00025B39" w:rsidP="005227B1">
      <w:pPr>
        <w:ind w:left="-360" w:right="-360"/>
        <w:rPr>
          <w:rFonts w:ascii="Batang" w:eastAsia="Batang" w:hAnsi="Batang"/>
        </w:rPr>
      </w:pPr>
    </w:p>
    <w:p w14:paraId="394EA24A" w14:textId="77777777" w:rsidR="00D014FD" w:rsidRDefault="00D014FD" w:rsidP="005227B1">
      <w:pPr>
        <w:ind w:left="-360" w:right="-360"/>
        <w:rPr>
          <w:rFonts w:ascii="Batang" w:eastAsia="Batang" w:hAnsi="Batang"/>
        </w:rPr>
      </w:pPr>
    </w:p>
    <w:p w14:paraId="18B4B166" w14:textId="1E6AEB38" w:rsidR="001A4065" w:rsidRDefault="001A4065" w:rsidP="005227B1">
      <w:pPr>
        <w:ind w:left="-360" w:right="-360"/>
        <w:rPr>
          <w:rFonts w:ascii="Batang" w:eastAsia="Batang" w:hAnsi="Batang"/>
        </w:rPr>
      </w:pPr>
    </w:p>
    <w:p w14:paraId="67065897" w14:textId="77777777" w:rsidR="001A4065" w:rsidRDefault="001A4065" w:rsidP="005227B1">
      <w:pPr>
        <w:ind w:left="-360" w:right="-360"/>
        <w:rPr>
          <w:rFonts w:ascii="Batang" w:eastAsia="Batang" w:hAnsi="Batang"/>
        </w:rPr>
      </w:pPr>
    </w:p>
    <w:p w14:paraId="137823C3" w14:textId="77777777" w:rsidR="007E264C" w:rsidRDefault="007E264C" w:rsidP="005227B1">
      <w:pPr>
        <w:ind w:left="-360" w:right="-360"/>
        <w:rPr>
          <w:rFonts w:ascii="Batang" w:eastAsia="Batang" w:hAnsi="Batang"/>
        </w:rPr>
      </w:pPr>
    </w:p>
    <w:p w14:paraId="46487600" w14:textId="178D312C" w:rsidR="004B1433" w:rsidRPr="008F086C" w:rsidRDefault="001C4D25" w:rsidP="0082421E">
      <w:pPr>
        <w:pStyle w:val="ListParagraph"/>
        <w:numPr>
          <w:ilvl w:val="0"/>
          <w:numId w:val="17"/>
        </w:numPr>
        <w:ind w:right="-360"/>
        <w:rPr>
          <w:rFonts w:ascii="Batang" w:eastAsia="Batang" w:hAnsi="Batang"/>
          <w:b/>
          <w:bCs/>
        </w:rPr>
      </w:pPr>
      <w:r w:rsidRPr="008F086C">
        <w:rPr>
          <w:rFonts w:ascii="Batang" w:eastAsia="Batang" w:hAnsi="Batang"/>
          <w:b/>
          <w:bCs/>
        </w:rPr>
        <w:t>As you think back through all that you have learned as you have studied 1 Thessalonians, have you noticed any areas (attitudes, opinions, thoughts, relationships with people, general behavior, etc.) in which you have changed as a result of your study. Writ</w:t>
      </w:r>
      <w:r w:rsidR="008A697F" w:rsidRPr="008F086C">
        <w:rPr>
          <w:rFonts w:ascii="Batang" w:eastAsia="Batang" w:hAnsi="Batang"/>
          <w:b/>
          <w:bCs/>
        </w:rPr>
        <w:t>e out the</w:t>
      </w:r>
      <w:r w:rsidRPr="008F086C">
        <w:rPr>
          <w:rFonts w:ascii="Batang" w:eastAsia="Batang" w:hAnsi="Batang"/>
          <w:b/>
          <w:bCs/>
        </w:rPr>
        <w:t xml:space="preserve"> changes God has wrought in your heart </w:t>
      </w:r>
      <w:r w:rsidR="0082421E" w:rsidRPr="008F086C">
        <w:rPr>
          <w:rFonts w:ascii="Batang" w:eastAsia="Batang" w:hAnsi="Batang"/>
          <w:b/>
          <w:bCs/>
        </w:rPr>
        <w:t xml:space="preserve">and life and </w:t>
      </w:r>
      <w:r w:rsidR="00A526EB" w:rsidRPr="008F086C">
        <w:rPr>
          <w:rFonts w:ascii="Batang" w:eastAsia="Batang" w:hAnsi="Batang"/>
          <w:b/>
          <w:bCs/>
        </w:rPr>
        <w:t xml:space="preserve">take time now to </w:t>
      </w:r>
      <w:r w:rsidR="0082421E" w:rsidRPr="008F086C">
        <w:rPr>
          <w:rFonts w:ascii="Batang" w:eastAsia="Batang" w:hAnsi="Batang"/>
          <w:b/>
          <w:bCs/>
        </w:rPr>
        <w:t>praise Him for all of it</w:t>
      </w:r>
      <w:r w:rsidR="00244772">
        <w:rPr>
          <w:rFonts w:ascii="Batang" w:eastAsia="Batang" w:hAnsi="Batang"/>
          <w:b/>
          <w:bCs/>
        </w:rPr>
        <w:t>.</w:t>
      </w:r>
      <w:r w:rsidR="008A697F" w:rsidRPr="008F086C">
        <w:rPr>
          <w:rFonts w:ascii="Batang" w:eastAsia="Batang" w:hAnsi="Batang"/>
          <w:b/>
          <w:bCs/>
        </w:rPr>
        <w:t xml:space="preserve"> </w:t>
      </w:r>
      <w:r w:rsidR="00DB4275">
        <w:rPr>
          <w:rFonts w:ascii="Batang" w:eastAsia="Batang" w:hAnsi="Batang"/>
          <w:b/>
          <w:bCs/>
        </w:rPr>
        <w:t>T</w:t>
      </w:r>
      <w:r w:rsidR="00244772">
        <w:rPr>
          <w:rFonts w:ascii="Batang" w:eastAsia="Batang" w:hAnsi="Batang"/>
          <w:b/>
          <w:bCs/>
        </w:rPr>
        <w:t>o God be the glory-great things He has done!</w:t>
      </w:r>
    </w:p>
    <w:p w14:paraId="146BF0F0" w14:textId="2963E1FF" w:rsidR="004B1433" w:rsidRDefault="004B1433" w:rsidP="004B1433">
      <w:pPr>
        <w:ind w:right="-360"/>
        <w:rPr>
          <w:rFonts w:ascii="Batang" w:eastAsia="Batang" w:hAnsi="Batang"/>
        </w:rPr>
      </w:pPr>
    </w:p>
    <w:p w14:paraId="77E1CF0C" w14:textId="2CD0F047" w:rsidR="004B1433" w:rsidRDefault="004B1433" w:rsidP="004B1433">
      <w:pPr>
        <w:ind w:right="-360"/>
        <w:rPr>
          <w:rFonts w:ascii="Batang" w:eastAsia="Batang" w:hAnsi="Batang"/>
        </w:rPr>
      </w:pPr>
    </w:p>
    <w:p w14:paraId="669EA371" w14:textId="6EF1031C" w:rsidR="004B1433" w:rsidRDefault="004B1433" w:rsidP="004B1433">
      <w:pPr>
        <w:ind w:right="-360"/>
        <w:rPr>
          <w:rFonts w:ascii="Batang" w:eastAsia="Batang" w:hAnsi="Batang"/>
        </w:rPr>
      </w:pPr>
    </w:p>
    <w:p w14:paraId="2F1139F1" w14:textId="42E89443" w:rsidR="004B1433" w:rsidRDefault="004B1433" w:rsidP="004B1433">
      <w:pPr>
        <w:ind w:right="-360"/>
        <w:rPr>
          <w:rFonts w:ascii="Batang" w:eastAsia="Batang" w:hAnsi="Batang"/>
        </w:rPr>
      </w:pPr>
    </w:p>
    <w:p w14:paraId="6F8CB3A4" w14:textId="03D48A9A" w:rsidR="004B1433" w:rsidRDefault="004B1433" w:rsidP="004B1433">
      <w:pPr>
        <w:ind w:right="-360"/>
        <w:rPr>
          <w:rFonts w:ascii="Batang" w:eastAsia="Batang" w:hAnsi="Batang"/>
        </w:rPr>
      </w:pPr>
    </w:p>
    <w:p w14:paraId="6280B866" w14:textId="77777777" w:rsidR="00AF40D0" w:rsidRDefault="00AF40D0" w:rsidP="004B1433">
      <w:pPr>
        <w:ind w:right="-360"/>
        <w:rPr>
          <w:rFonts w:ascii="Batang" w:eastAsia="Batang" w:hAnsi="Batang"/>
        </w:rPr>
      </w:pPr>
    </w:p>
    <w:p w14:paraId="1BD225BA" w14:textId="380EF371" w:rsidR="006B0A34" w:rsidRDefault="006B0A34" w:rsidP="004B1433">
      <w:pPr>
        <w:ind w:right="-360"/>
        <w:rPr>
          <w:rFonts w:ascii="Batang" w:eastAsia="Batang" w:hAnsi="Batang"/>
        </w:rPr>
      </w:pPr>
    </w:p>
    <w:p w14:paraId="42EB0FF3" w14:textId="77777777" w:rsidR="00DC7203" w:rsidRDefault="00DC7203" w:rsidP="00325637">
      <w:pPr>
        <w:pStyle w:val="NoSpacing"/>
        <w:rPr>
          <w:rFonts w:ascii="Batang" w:eastAsia="Batang" w:hAnsi="Batang"/>
          <w:sz w:val="22"/>
          <w:szCs w:val="22"/>
        </w:rPr>
      </w:pPr>
      <w:r>
        <w:rPr>
          <w:rFonts w:ascii="Batang" w:eastAsia="Batang" w:hAnsi="Batang"/>
          <w:sz w:val="22"/>
          <w:szCs w:val="22"/>
        </w:rPr>
        <w:lastRenderedPageBreak/>
        <w:t>Dear Sister in Christ,</w:t>
      </w:r>
    </w:p>
    <w:p w14:paraId="13E4323A" w14:textId="77777777" w:rsidR="00DC7203" w:rsidRDefault="00DC7203" w:rsidP="00325637">
      <w:pPr>
        <w:pStyle w:val="NoSpacing"/>
        <w:rPr>
          <w:rFonts w:ascii="Batang" w:eastAsia="Batang" w:hAnsi="Batang"/>
          <w:sz w:val="22"/>
          <w:szCs w:val="22"/>
        </w:rPr>
      </w:pPr>
    </w:p>
    <w:p w14:paraId="2E47F11A" w14:textId="57A54459" w:rsidR="00B27D1E" w:rsidRPr="00325637" w:rsidRDefault="00524EE7" w:rsidP="00325637">
      <w:pPr>
        <w:pStyle w:val="NoSpacing"/>
        <w:rPr>
          <w:rFonts w:ascii="Batang" w:eastAsia="Batang" w:hAnsi="Batang"/>
          <w:iCs/>
          <w:sz w:val="22"/>
          <w:szCs w:val="22"/>
        </w:rPr>
      </w:pPr>
      <w:r w:rsidRPr="00C3291E">
        <w:rPr>
          <w:rFonts w:ascii="Batang" w:eastAsia="Batang" w:hAnsi="Batang"/>
          <w:sz w:val="22"/>
          <w:szCs w:val="22"/>
        </w:rPr>
        <w:t xml:space="preserve">I </w:t>
      </w:r>
      <w:r>
        <w:rPr>
          <w:rFonts w:ascii="Batang" w:eastAsia="Batang" w:hAnsi="Batang"/>
          <w:sz w:val="22"/>
          <w:szCs w:val="22"/>
        </w:rPr>
        <w:t>hope</w:t>
      </w:r>
      <w:r w:rsidRPr="00C3291E">
        <w:rPr>
          <w:rFonts w:ascii="Batang" w:eastAsia="Batang" w:hAnsi="Batang"/>
          <w:sz w:val="22"/>
          <w:szCs w:val="22"/>
        </w:rPr>
        <w:t xml:space="preserve"> that </w:t>
      </w:r>
      <w:r w:rsidR="00312569">
        <w:rPr>
          <w:rFonts w:ascii="Batang" w:eastAsia="Batang" w:hAnsi="Batang"/>
          <w:sz w:val="22"/>
          <w:szCs w:val="22"/>
        </w:rPr>
        <w:t>y</w:t>
      </w:r>
      <w:r>
        <w:rPr>
          <w:rFonts w:ascii="Batang" w:eastAsia="Batang" w:hAnsi="Batang"/>
          <w:sz w:val="22"/>
          <w:szCs w:val="22"/>
        </w:rPr>
        <w:t>our</w:t>
      </w:r>
      <w:r w:rsidRPr="00C3291E">
        <w:rPr>
          <w:rFonts w:ascii="Batang" w:eastAsia="Batang" w:hAnsi="Batang"/>
          <w:sz w:val="22"/>
          <w:szCs w:val="22"/>
        </w:rPr>
        <w:t xml:space="preserve"> study of First Thessalonians has born much fruit in your life and in the life of your home and church as </w:t>
      </w:r>
      <w:r>
        <w:rPr>
          <w:rFonts w:ascii="Batang" w:eastAsia="Batang" w:hAnsi="Batang"/>
          <w:sz w:val="22"/>
          <w:szCs w:val="22"/>
        </w:rPr>
        <w:t>you</w:t>
      </w:r>
      <w:r w:rsidRPr="00C3291E">
        <w:rPr>
          <w:rFonts w:ascii="Batang" w:eastAsia="Batang" w:hAnsi="Batang"/>
          <w:sz w:val="22"/>
          <w:szCs w:val="22"/>
        </w:rPr>
        <w:t xml:space="preserve"> have desired to follow and apply the Thessalonians</w:t>
      </w:r>
      <w:r>
        <w:rPr>
          <w:rFonts w:ascii="Batang" w:eastAsia="Batang" w:hAnsi="Batang"/>
          <w:sz w:val="22"/>
          <w:szCs w:val="22"/>
        </w:rPr>
        <w:t>’</w:t>
      </w:r>
      <w:r w:rsidRPr="00C3291E">
        <w:rPr>
          <w:rFonts w:ascii="Batang" w:eastAsia="Batang" w:hAnsi="Batang"/>
          <w:sz w:val="22"/>
          <w:szCs w:val="22"/>
        </w:rPr>
        <w:t xml:space="preserve"> example. </w:t>
      </w:r>
      <w:r w:rsidR="00312569">
        <w:rPr>
          <w:rFonts w:ascii="Batang" w:eastAsia="Batang" w:hAnsi="Batang"/>
          <w:sz w:val="22"/>
          <w:szCs w:val="22"/>
        </w:rPr>
        <w:t xml:space="preserve">I </w:t>
      </w:r>
      <w:r w:rsidR="00A3740B">
        <w:rPr>
          <w:rFonts w:ascii="Batang" w:eastAsia="Batang" w:hAnsi="Batang"/>
          <w:sz w:val="22"/>
          <w:szCs w:val="22"/>
        </w:rPr>
        <w:t>believe</w:t>
      </w:r>
      <w:r w:rsidR="00312569">
        <w:rPr>
          <w:rFonts w:ascii="Batang" w:eastAsia="Batang" w:hAnsi="Batang"/>
          <w:sz w:val="22"/>
          <w:szCs w:val="22"/>
        </w:rPr>
        <w:t xml:space="preserve"> you were blessed as </w:t>
      </w:r>
      <w:r w:rsidR="009E1830">
        <w:rPr>
          <w:rFonts w:ascii="Batang" w:eastAsia="Batang" w:hAnsi="Batang"/>
          <w:sz w:val="22"/>
          <w:szCs w:val="22"/>
        </w:rPr>
        <w:t xml:space="preserve">you shook each limb, </w:t>
      </w:r>
      <w:r w:rsidR="00C821B1">
        <w:rPr>
          <w:rFonts w:ascii="Batang" w:eastAsia="Batang" w:hAnsi="Batang"/>
          <w:sz w:val="22"/>
          <w:szCs w:val="22"/>
        </w:rPr>
        <w:t>branch,</w:t>
      </w:r>
      <w:r w:rsidR="009E1830">
        <w:rPr>
          <w:rFonts w:ascii="Batang" w:eastAsia="Batang" w:hAnsi="Batang"/>
          <w:sz w:val="22"/>
          <w:szCs w:val="22"/>
        </w:rPr>
        <w:t xml:space="preserve"> and twig</w:t>
      </w:r>
      <w:r w:rsidR="00A3740B">
        <w:rPr>
          <w:rFonts w:ascii="Batang" w:eastAsia="Batang" w:hAnsi="Batang"/>
          <w:sz w:val="22"/>
          <w:szCs w:val="22"/>
        </w:rPr>
        <w:t xml:space="preserve"> to find what was under each leaf</w:t>
      </w:r>
      <w:r w:rsidR="00DC7203">
        <w:rPr>
          <w:rFonts w:ascii="Batang" w:eastAsia="Batang" w:hAnsi="Batang"/>
          <w:sz w:val="22"/>
          <w:szCs w:val="22"/>
        </w:rPr>
        <w:t xml:space="preserve"> of scripture</w:t>
      </w:r>
      <w:r w:rsidR="00A3740B">
        <w:rPr>
          <w:rFonts w:ascii="Batang" w:eastAsia="Batang" w:hAnsi="Batang"/>
          <w:sz w:val="22"/>
          <w:szCs w:val="22"/>
        </w:rPr>
        <w:t xml:space="preserve">. </w:t>
      </w:r>
      <w:r w:rsidRPr="00C3291E">
        <w:rPr>
          <w:rFonts w:ascii="Batang" w:eastAsia="Batang" w:hAnsi="Batang"/>
          <w:iCs/>
          <w:sz w:val="22"/>
          <w:szCs w:val="22"/>
        </w:rPr>
        <w:t xml:space="preserve">May you continue to study and heed the Word of God </w:t>
      </w:r>
      <w:r w:rsidR="0068096D">
        <w:rPr>
          <w:rFonts w:ascii="Batang" w:eastAsia="Batang" w:hAnsi="Batang"/>
          <w:iCs/>
          <w:sz w:val="22"/>
          <w:szCs w:val="22"/>
        </w:rPr>
        <w:t xml:space="preserve">in this manner </w:t>
      </w:r>
      <w:r w:rsidRPr="00C3291E">
        <w:rPr>
          <w:rFonts w:ascii="Batang" w:eastAsia="Batang" w:hAnsi="Batang"/>
          <w:iCs/>
          <w:sz w:val="22"/>
          <w:szCs w:val="22"/>
        </w:rPr>
        <w:t>bearing much fruit for His glory!</w:t>
      </w:r>
    </w:p>
    <w:p w14:paraId="2707282D" w14:textId="77777777" w:rsidR="003537CE" w:rsidRPr="00C3291E" w:rsidRDefault="003537CE" w:rsidP="00E830E0">
      <w:pPr>
        <w:shd w:val="clear" w:color="auto" w:fill="FFFFFF"/>
        <w:rPr>
          <w:rFonts w:ascii="Batang" w:eastAsia="Batang" w:hAnsi="Batang"/>
          <w:i/>
          <w:color w:val="222222"/>
          <w:sz w:val="22"/>
          <w:szCs w:val="22"/>
        </w:rPr>
      </w:pPr>
    </w:p>
    <w:p w14:paraId="309E027B" w14:textId="38D1E6A6" w:rsidR="002B0620" w:rsidRDefault="002B0620" w:rsidP="004B1433">
      <w:pPr>
        <w:ind w:right="-360"/>
        <w:rPr>
          <w:rFonts w:ascii="Batang" w:eastAsia="Batang" w:hAnsi="Batang"/>
        </w:rPr>
      </w:pPr>
    </w:p>
    <w:p w14:paraId="46096DFE" w14:textId="77777777" w:rsidR="00B27D1E" w:rsidRPr="00C3291E" w:rsidRDefault="00B27D1E" w:rsidP="00B27D1E">
      <w:pPr>
        <w:pStyle w:val="NoSpacing"/>
        <w:jc w:val="center"/>
        <w:rPr>
          <w:rFonts w:ascii="Batang" w:eastAsia="Batang" w:hAnsi="Batang"/>
          <w:i/>
          <w:sz w:val="22"/>
          <w:szCs w:val="22"/>
        </w:rPr>
      </w:pPr>
      <w:r w:rsidRPr="00C3291E">
        <w:rPr>
          <w:rFonts w:ascii="Batang" w:eastAsia="Batang" w:hAnsi="Batang"/>
          <w:i/>
          <w:sz w:val="22"/>
          <w:szCs w:val="22"/>
        </w:rPr>
        <w:t>“</w:t>
      </w:r>
      <w:r w:rsidRPr="00C3291E">
        <w:rPr>
          <w:rFonts w:ascii="Batang" w:eastAsia="Batang" w:hAnsi="Batang" w:hint="eastAsia"/>
          <w:i/>
          <w:sz w:val="22"/>
          <w:szCs w:val="22"/>
        </w:rPr>
        <w:t>Now may the God of peace Himself sanctify you entirely; and may your spirit and soul and body be preserved complete, without blame at the coming of our Lord Jesus Christ. Faithful is He who calls you, and He also will bring it to pass.</w:t>
      </w:r>
      <w:r w:rsidRPr="00C3291E">
        <w:rPr>
          <w:rFonts w:ascii="Batang" w:eastAsia="Batang" w:hAnsi="Batang"/>
          <w:i/>
          <w:sz w:val="22"/>
          <w:szCs w:val="22"/>
        </w:rPr>
        <w:t>”</w:t>
      </w:r>
    </w:p>
    <w:p w14:paraId="65B2C38D" w14:textId="3E03A2A6" w:rsidR="00E830E0" w:rsidRDefault="00E830E0" w:rsidP="004B1433">
      <w:pPr>
        <w:ind w:right="-360"/>
        <w:rPr>
          <w:rFonts w:ascii="Batang" w:eastAsia="Batang" w:hAnsi="Batang"/>
        </w:rPr>
      </w:pPr>
    </w:p>
    <w:p w14:paraId="2C839AD0" w14:textId="4FD6F59A" w:rsidR="00524EE7" w:rsidRPr="00DC7203" w:rsidRDefault="00524EE7" w:rsidP="004B1433">
      <w:pPr>
        <w:ind w:right="-360"/>
        <w:rPr>
          <w:rFonts w:ascii="Batang" w:eastAsia="Batang" w:hAnsi="Batang"/>
        </w:rPr>
      </w:pPr>
    </w:p>
    <w:p w14:paraId="3E6AFDF6" w14:textId="7A3BEFEE" w:rsidR="00325637" w:rsidRDefault="00325637" w:rsidP="00325637">
      <w:pPr>
        <w:pStyle w:val="NoSpacing"/>
        <w:rPr>
          <w:rFonts w:ascii="Batang" w:eastAsia="Batang" w:hAnsi="Batang"/>
          <w:iCs/>
          <w:sz w:val="22"/>
          <w:szCs w:val="22"/>
        </w:rPr>
      </w:pPr>
      <w:r w:rsidRPr="00DC7203">
        <w:rPr>
          <w:rFonts w:ascii="Batang" w:eastAsia="Batang" w:hAnsi="Batang"/>
          <w:iCs/>
          <w:sz w:val="22"/>
          <w:szCs w:val="22"/>
        </w:rPr>
        <w:t>By His grace, in His strength and all for His glory!</w:t>
      </w:r>
    </w:p>
    <w:p w14:paraId="6870895A" w14:textId="77777777" w:rsidR="00DC7203" w:rsidRPr="00DC7203" w:rsidRDefault="00DC7203" w:rsidP="00325637">
      <w:pPr>
        <w:pStyle w:val="NoSpacing"/>
        <w:rPr>
          <w:rFonts w:ascii="Batang" w:eastAsia="Batang" w:hAnsi="Batang"/>
          <w:iCs/>
          <w:sz w:val="22"/>
          <w:szCs w:val="22"/>
        </w:rPr>
      </w:pPr>
    </w:p>
    <w:p w14:paraId="299D993D" w14:textId="77777777" w:rsidR="00325637" w:rsidRPr="00DC7203" w:rsidRDefault="00325637" w:rsidP="00325637">
      <w:pPr>
        <w:pStyle w:val="NoSpacing"/>
        <w:rPr>
          <w:rFonts w:ascii="Batang" w:eastAsia="Batang" w:hAnsi="Batang"/>
          <w:iCs/>
          <w:sz w:val="22"/>
          <w:szCs w:val="22"/>
        </w:rPr>
      </w:pPr>
      <w:r w:rsidRPr="00DC7203">
        <w:rPr>
          <w:rFonts w:ascii="Batang" w:eastAsia="Batang" w:hAnsi="Batang" w:hint="eastAsia"/>
          <w:iCs/>
          <w:sz w:val="22"/>
          <w:szCs w:val="22"/>
        </w:rPr>
        <w:t>Marie</w:t>
      </w:r>
    </w:p>
    <w:p w14:paraId="0498FF33" w14:textId="1E0C8EF5" w:rsidR="00524EE7" w:rsidRDefault="00524EE7" w:rsidP="004B1433">
      <w:pPr>
        <w:ind w:right="-360"/>
        <w:rPr>
          <w:rFonts w:ascii="Batang" w:eastAsia="Batang" w:hAnsi="Batang"/>
        </w:rPr>
      </w:pPr>
    </w:p>
    <w:p w14:paraId="62D4FFA7" w14:textId="2060A1C8" w:rsidR="00325637" w:rsidRDefault="00325637" w:rsidP="004B1433">
      <w:pPr>
        <w:ind w:right="-360"/>
        <w:rPr>
          <w:rFonts w:ascii="Batang" w:eastAsia="Batang" w:hAnsi="Batang"/>
        </w:rPr>
      </w:pPr>
    </w:p>
    <w:p w14:paraId="362B2FA7" w14:textId="31CFE3C6" w:rsidR="00325637" w:rsidRDefault="00325637" w:rsidP="004B1433">
      <w:pPr>
        <w:ind w:right="-360"/>
        <w:rPr>
          <w:rFonts w:ascii="Batang" w:eastAsia="Batang" w:hAnsi="Batang"/>
        </w:rPr>
      </w:pPr>
    </w:p>
    <w:p w14:paraId="0F61EF0F" w14:textId="6762BE57" w:rsidR="00325637" w:rsidRDefault="00325637" w:rsidP="004B1433">
      <w:pPr>
        <w:ind w:right="-360"/>
        <w:rPr>
          <w:rFonts w:ascii="Batang" w:eastAsia="Batang" w:hAnsi="Batang"/>
        </w:rPr>
      </w:pPr>
    </w:p>
    <w:p w14:paraId="522CFA01" w14:textId="227FCF82" w:rsidR="00325637" w:rsidRDefault="00325637" w:rsidP="004B1433">
      <w:pPr>
        <w:ind w:right="-360"/>
        <w:rPr>
          <w:rFonts w:ascii="Batang" w:eastAsia="Batang" w:hAnsi="Batang"/>
        </w:rPr>
      </w:pPr>
    </w:p>
    <w:p w14:paraId="1C486B38" w14:textId="214617A4" w:rsidR="00325637" w:rsidRDefault="00325637" w:rsidP="004B1433">
      <w:pPr>
        <w:ind w:right="-360"/>
        <w:rPr>
          <w:rFonts w:ascii="Batang" w:eastAsia="Batang" w:hAnsi="Batang"/>
        </w:rPr>
      </w:pPr>
    </w:p>
    <w:p w14:paraId="1905AF52" w14:textId="0A238DDF" w:rsidR="00325637" w:rsidRDefault="00325637" w:rsidP="004B1433">
      <w:pPr>
        <w:ind w:right="-360"/>
        <w:rPr>
          <w:rFonts w:ascii="Batang" w:eastAsia="Batang" w:hAnsi="Batang"/>
        </w:rPr>
      </w:pPr>
    </w:p>
    <w:p w14:paraId="11065684" w14:textId="77777777" w:rsidR="00325637" w:rsidRDefault="00325637" w:rsidP="004B1433">
      <w:pPr>
        <w:ind w:right="-360"/>
        <w:rPr>
          <w:rFonts w:ascii="Batang" w:eastAsia="Batang" w:hAnsi="Batang"/>
        </w:rPr>
      </w:pPr>
    </w:p>
    <w:p w14:paraId="5D06C28F" w14:textId="77777777" w:rsidR="00325637" w:rsidRDefault="00325637" w:rsidP="004B1433">
      <w:pPr>
        <w:ind w:right="-360"/>
        <w:rPr>
          <w:rFonts w:ascii="Batang" w:eastAsia="Batang" w:hAnsi="Batang"/>
        </w:rPr>
      </w:pPr>
    </w:p>
    <w:p w14:paraId="456603BF" w14:textId="75AA89EE" w:rsidR="00524EE7" w:rsidRDefault="00524EE7" w:rsidP="004B1433">
      <w:pPr>
        <w:ind w:right="-360"/>
        <w:rPr>
          <w:rFonts w:ascii="Batang" w:eastAsia="Batang" w:hAnsi="Batang"/>
        </w:rPr>
      </w:pPr>
    </w:p>
    <w:p w14:paraId="70A5D8B5" w14:textId="77777777" w:rsidR="00C821B1" w:rsidRPr="00FE607C" w:rsidRDefault="00C821B1" w:rsidP="00C821B1">
      <w:pPr>
        <w:shd w:val="clear" w:color="auto" w:fill="FFFFFF"/>
        <w:rPr>
          <w:rFonts w:ascii="Batang" w:eastAsia="Batang" w:hAnsi="Batang"/>
          <w:i/>
          <w:color w:val="222222"/>
        </w:rPr>
      </w:pPr>
      <w:r w:rsidRPr="00FE607C">
        <w:rPr>
          <w:rFonts w:ascii="Batang" w:eastAsia="Batang" w:hAnsi="Batang"/>
          <w:b/>
          <w:bCs/>
          <w:i/>
          <w:color w:val="222222"/>
        </w:rPr>
        <w:t>Luther,</w:t>
      </w:r>
      <w:r w:rsidRPr="00FE607C">
        <w:rPr>
          <w:rFonts w:ascii="Batang" w:eastAsia="Batang" w:hAnsi="Batang"/>
          <w:i/>
          <w:color w:val="222222"/>
        </w:rPr>
        <w:t xml:space="preserve"> “I study the bible as one who gathers apples.  First, shake the whole tree, so the ripest may fall. </w:t>
      </w:r>
    </w:p>
    <w:p w14:paraId="25778347" w14:textId="77777777" w:rsidR="00C821B1" w:rsidRPr="00FE607C" w:rsidRDefault="00C821B1" w:rsidP="00C821B1">
      <w:pPr>
        <w:shd w:val="clear" w:color="auto" w:fill="FFFFFF"/>
        <w:rPr>
          <w:rFonts w:ascii="Batang" w:eastAsia="Batang" w:hAnsi="Batang"/>
          <w:i/>
          <w:color w:val="222222"/>
        </w:rPr>
      </w:pPr>
      <w:r w:rsidRPr="00FE607C">
        <w:rPr>
          <w:rFonts w:ascii="Batang" w:eastAsia="Batang" w:hAnsi="Batang"/>
          <w:i/>
          <w:color w:val="222222"/>
        </w:rPr>
        <w:t xml:space="preserve">Then I climb the tree and shake each limb, and then each branch, and then each twig, and then I look under each leaf.” </w:t>
      </w:r>
    </w:p>
    <w:p w14:paraId="74F40771" w14:textId="77777777" w:rsidR="00C821B1" w:rsidRDefault="00C821B1" w:rsidP="00C821B1">
      <w:pPr>
        <w:shd w:val="clear" w:color="auto" w:fill="FFFFFF"/>
        <w:rPr>
          <w:rFonts w:ascii="Batang" w:eastAsia="Batang" w:hAnsi="Batang"/>
          <w:i/>
          <w:color w:val="222222"/>
          <w:sz w:val="22"/>
          <w:szCs w:val="22"/>
        </w:rPr>
      </w:pPr>
    </w:p>
    <w:p w14:paraId="50CE7349" w14:textId="77777777" w:rsidR="00C821B1" w:rsidRPr="00FE607C" w:rsidRDefault="00C821B1" w:rsidP="00C821B1">
      <w:pPr>
        <w:pStyle w:val="NoSpacing"/>
        <w:rPr>
          <w:rFonts w:ascii="Batang" w:eastAsia="Batang" w:hAnsi="Batang"/>
          <w:i/>
          <w:iCs/>
        </w:rPr>
      </w:pPr>
      <w:r>
        <w:rPr>
          <w:rFonts w:ascii="Batang" w:eastAsia="Batang" w:hAnsi="Batang"/>
          <w:b/>
          <w:bCs/>
        </w:rPr>
        <w:t xml:space="preserve">Spurgeon, </w:t>
      </w:r>
      <w:r w:rsidRPr="00FE607C">
        <w:rPr>
          <w:rFonts w:ascii="Batang" w:eastAsia="Batang" w:hAnsi="Batang"/>
          <w:i/>
          <w:iCs/>
        </w:rPr>
        <w:t>“Oh that you and I might get into the very heart of the Word of God and get that Word into ourselves! As I have seen the silkworm eat into the leaf, ad consume it, so ought we to do with the Word of the Lord-not crawl over its surface, but eat right into it till we have taken it into our inmost parts.”</w:t>
      </w:r>
    </w:p>
    <w:p w14:paraId="2A7A5D9B" w14:textId="3365DDC0" w:rsidR="00524EE7" w:rsidRDefault="00524EE7" w:rsidP="004B1433">
      <w:pPr>
        <w:ind w:right="-360"/>
        <w:rPr>
          <w:rFonts w:ascii="Batang" w:eastAsia="Batang" w:hAnsi="Batang"/>
        </w:rPr>
      </w:pPr>
    </w:p>
    <w:p w14:paraId="65F8CB71" w14:textId="77777777" w:rsidR="00524EE7" w:rsidRDefault="00524EE7" w:rsidP="004B1433">
      <w:pPr>
        <w:ind w:right="-360"/>
        <w:rPr>
          <w:rFonts w:ascii="Batang" w:eastAsia="Batang" w:hAnsi="Batang"/>
        </w:rPr>
      </w:pPr>
    </w:p>
    <w:p w14:paraId="07BAE314" w14:textId="77777777" w:rsidR="00E830E0" w:rsidRPr="00C3291E" w:rsidRDefault="00E830E0" w:rsidP="00E830E0">
      <w:pPr>
        <w:pStyle w:val="NoSpacing"/>
        <w:jc w:val="center"/>
        <w:rPr>
          <w:rFonts w:ascii="Batang" w:eastAsia="Batang" w:hAnsi="Batang"/>
          <w:i/>
          <w:sz w:val="22"/>
          <w:szCs w:val="22"/>
        </w:rPr>
      </w:pPr>
    </w:p>
    <w:sectPr w:rsidR="00E830E0" w:rsidRPr="00C3291E" w:rsidSect="004A43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72B83" w14:textId="77777777" w:rsidR="0050576F" w:rsidRDefault="0050576F" w:rsidP="005227B1">
      <w:r>
        <w:separator/>
      </w:r>
    </w:p>
  </w:endnote>
  <w:endnote w:type="continuationSeparator" w:id="0">
    <w:p w14:paraId="3D826354" w14:textId="77777777" w:rsidR="0050576F" w:rsidRDefault="0050576F" w:rsidP="0052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ix Titling">
    <w:altName w:val="Gabriola"/>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7702041"/>
      <w:docPartObj>
        <w:docPartGallery w:val="Page Numbers (Bottom of Page)"/>
        <w:docPartUnique/>
      </w:docPartObj>
    </w:sdtPr>
    <w:sdtEndPr>
      <w:rPr>
        <w:noProof/>
      </w:rPr>
    </w:sdtEndPr>
    <w:sdtContent>
      <w:p w14:paraId="188474B9" w14:textId="77777777" w:rsidR="00FD4390" w:rsidRDefault="00FD4390">
        <w:pPr>
          <w:pStyle w:val="Footer"/>
        </w:pPr>
        <w:r>
          <w:fldChar w:fldCharType="begin"/>
        </w:r>
        <w:r>
          <w:instrText xml:space="preserve"> PAGE   \* MERGEFORMAT </w:instrText>
        </w:r>
        <w:r>
          <w:fldChar w:fldCharType="separate"/>
        </w:r>
        <w:r w:rsidR="002629D0">
          <w:rPr>
            <w:noProof/>
          </w:rPr>
          <w:t>1</w:t>
        </w:r>
        <w:r>
          <w:rPr>
            <w:noProof/>
          </w:rPr>
          <w:fldChar w:fldCharType="end"/>
        </w:r>
      </w:p>
    </w:sdtContent>
  </w:sdt>
  <w:p w14:paraId="2C7EA357" w14:textId="77777777" w:rsidR="00FD4390" w:rsidRDefault="00FD4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BFCE2" w14:textId="77777777" w:rsidR="0050576F" w:rsidRDefault="0050576F" w:rsidP="005227B1">
      <w:r>
        <w:separator/>
      </w:r>
    </w:p>
  </w:footnote>
  <w:footnote w:type="continuationSeparator" w:id="0">
    <w:p w14:paraId="1CBB6229" w14:textId="77777777" w:rsidR="0050576F" w:rsidRDefault="0050576F" w:rsidP="0052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102BF" w14:textId="77777777" w:rsidR="005227B1" w:rsidRDefault="00522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7493B"/>
    <w:multiLevelType w:val="hybridMultilevel"/>
    <w:tmpl w:val="C0D8A656"/>
    <w:lvl w:ilvl="0" w:tplc="1D8CD2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BBD78C5"/>
    <w:multiLevelType w:val="hybridMultilevel"/>
    <w:tmpl w:val="34B8C29C"/>
    <w:lvl w:ilvl="0" w:tplc="A750177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E015DC2"/>
    <w:multiLevelType w:val="hybridMultilevel"/>
    <w:tmpl w:val="4DA88A52"/>
    <w:lvl w:ilvl="0" w:tplc="11C88A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A410F8"/>
    <w:multiLevelType w:val="hybridMultilevel"/>
    <w:tmpl w:val="21FAB6FA"/>
    <w:lvl w:ilvl="0" w:tplc="1C788ECE">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14D56F0D"/>
    <w:multiLevelType w:val="hybridMultilevel"/>
    <w:tmpl w:val="A95A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C6F90"/>
    <w:multiLevelType w:val="hybridMultilevel"/>
    <w:tmpl w:val="960A7D5E"/>
    <w:lvl w:ilvl="0" w:tplc="0D608F9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EF67A5E"/>
    <w:multiLevelType w:val="hybridMultilevel"/>
    <w:tmpl w:val="279C0E68"/>
    <w:lvl w:ilvl="0" w:tplc="28849CA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1AB6EBA"/>
    <w:multiLevelType w:val="hybridMultilevel"/>
    <w:tmpl w:val="E424E5A0"/>
    <w:lvl w:ilvl="0" w:tplc="A6AEDD7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BF82CC7"/>
    <w:multiLevelType w:val="hybridMultilevel"/>
    <w:tmpl w:val="7F824598"/>
    <w:lvl w:ilvl="0" w:tplc="B9E61E5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03A01E1"/>
    <w:multiLevelType w:val="hybridMultilevel"/>
    <w:tmpl w:val="6A62B906"/>
    <w:lvl w:ilvl="0" w:tplc="B11AE32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BC553F4"/>
    <w:multiLevelType w:val="hybridMultilevel"/>
    <w:tmpl w:val="6E0E744C"/>
    <w:lvl w:ilvl="0" w:tplc="C82E10F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D9B50B2"/>
    <w:multiLevelType w:val="hybridMultilevel"/>
    <w:tmpl w:val="31028860"/>
    <w:lvl w:ilvl="0" w:tplc="2F5A045C">
      <w:start w:val="1"/>
      <w:numFmt w:val="decimal"/>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3CA0084"/>
    <w:multiLevelType w:val="hybridMultilevel"/>
    <w:tmpl w:val="E5605A5C"/>
    <w:lvl w:ilvl="0" w:tplc="DAF2F0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67D056BC"/>
    <w:multiLevelType w:val="hybridMultilevel"/>
    <w:tmpl w:val="D4A8B2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5315F"/>
    <w:multiLevelType w:val="hybridMultilevel"/>
    <w:tmpl w:val="12360C7C"/>
    <w:lvl w:ilvl="0" w:tplc="82C0912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7A2F3C6D"/>
    <w:multiLevelType w:val="hybridMultilevel"/>
    <w:tmpl w:val="7700A37E"/>
    <w:lvl w:ilvl="0" w:tplc="FF945F5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B146F48"/>
    <w:multiLevelType w:val="hybridMultilevel"/>
    <w:tmpl w:val="5156BBE6"/>
    <w:lvl w:ilvl="0" w:tplc="6D20CC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7DD069DA"/>
    <w:multiLevelType w:val="hybridMultilevel"/>
    <w:tmpl w:val="D656247A"/>
    <w:lvl w:ilvl="0" w:tplc="CD20DA56">
      <w:start w:val="1"/>
      <w:numFmt w:val="lowerLetter"/>
      <w:lvlText w:val="%1."/>
      <w:lvlJc w:val="left"/>
      <w:pPr>
        <w:ind w:left="360" w:hanging="720"/>
      </w:pPr>
      <w:rPr>
        <w:rFonts w:ascii="Batang" w:hAnsi="Batang"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2"/>
  </w:num>
  <w:num w:numId="3">
    <w:abstractNumId w:val="15"/>
  </w:num>
  <w:num w:numId="4">
    <w:abstractNumId w:val="6"/>
  </w:num>
  <w:num w:numId="5">
    <w:abstractNumId w:val="9"/>
  </w:num>
  <w:num w:numId="6">
    <w:abstractNumId w:val="17"/>
  </w:num>
  <w:num w:numId="7">
    <w:abstractNumId w:val="1"/>
  </w:num>
  <w:num w:numId="8">
    <w:abstractNumId w:val="13"/>
  </w:num>
  <w:num w:numId="9">
    <w:abstractNumId w:val="14"/>
  </w:num>
  <w:num w:numId="10">
    <w:abstractNumId w:val="10"/>
  </w:num>
  <w:num w:numId="11">
    <w:abstractNumId w:val="16"/>
  </w:num>
  <w:num w:numId="12">
    <w:abstractNumId w:val="5"/>
  </w:num>
  <w:num w:numId="13">
    <w:abstractNumId w:val="8"/>
  </w:num>
  <w:num w:numId="14">
    <w:abstractNumId w:val="4"/>
  </w:num>
  <w:num w:numId="15">
    <w:abstractNumId w:val="11"/>
  </w:num>
  <w:num w:numId="16">
    <w:abstractNumId w:val="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B1"/>
    <w:rsid w:val="0001065F"/>
    <w:rsid w:val="00011827"/>
    <w:rsid w:val="000130A7"/>
    <w:rsid w:val="0001620A"/>
    <w:rsid w:val="0001766B"/>
    <w:rsid w:val="00021106"/>
    <w:rsid w:val="00022B0A"/>
    <w:rsid w:val="00025B39"/>
    <w:rsid w:val="00027545"/>
    <w:rsid w:val="000314C4"/>
    <w:rsid w:val="00032939"/>
    <w:rsid w:val="00037F21"/>
    <w:rsid w:val="00042B2E"/>
    <w:rsid w:val="0005387A"/>
    <w:rsid w:val="000570D0"/>
    <w:rsid w:val="00057FFC"/>
    <w:rsid w:val="000659DA"/>
    <w:rsid w:val="0007370B"/>
    <w:rsid w:val="00085CBB"/>
    <w:rsid w:val="000A13FC"/>
    <w:rsid w:val="000A60F2"/>
    <w:rsid w:val="000A6FC4"/>
    <w:rsid w:val="000B403F"/>
    <w:rsid w:val="000E30BE"/>
    <w:rsid w:val="000E5116"/>
    <w:rsid w:val="000E6A42"/>
    <w:rsid w:val="000F3125"/>
    <w:rsid w:val="000F3815"/>
    <w:rsid w:val="0010059E"/>
    <w:rsid w:val="001010F2"/>
    <w:rsid w:val="001044B0"/>
    <w:rsid w:val="001123F8"/>
    <w:rsid w:val="001417D1"/>
    <w:rsid w:val="0014271D"/>
    <w:rsid w:val="00143576"/>
    <w:rsid w:val="001443D3"/>
    <w:rsid w:val="00150164"/>
    <w:rsid w:val="00157B82"/>
    <w:rsid w:val="001622F7"/>
    <w:rsid w:val="00181139"/>
    <w:rsid w:val="00182EA0"/>
    <w:rsid w:val="00193A0D"/>
    <w:rsid w:val="001971DA"/>
    <w:rsid w:val="001A4065"/>
    <w:rsid w:val="001A71C8"/>
    <w:rsid w:val="001A72D6"/>
    <w:rsid w:val="001B0206"/>
    <w:rsid w:val="001B1AC4"/>
    <w:rsid w:val="001C4925"/>
    <w:rsid w:val="001C4D25"/>
    <w:rsid w:val="001D3061"/>
    <w:rsid w:val="001D53E1"/>
    <w:rsid w:val="001E1215"/>
    <w:rsid w:val="001F0EA5"/>
    <w:rsid w:val="001F6BD3"/>
    <w:rsid w:val="00204710"/>
    <w:rsid w:val="00207F73"/>
    <w:rsid w:val="0021321E"/>
    <w:rsid w:val="00216856"/>
    <w:rsid w:val="00225AA6"/>
    <w:rsid w:val="00225BB0"/>
    <w:rsid w:val="002274B8"/>
    <w:rsid w:val="00232AD5"/>
    <w:rsid w:val="00243562"/>
    <w:rsid w:val="00244772"/>
    <w:rsid w:val="0025093D"/>
    <w:rsid w:val="00251587"/>
    <w:rsid w:val="00252DC8"/>
    <w:rsid w:val="00257108"/>
    <w:rsid w:val="0026220D"/>
    <w:rsid w:val="002629D0"/>
    <w:rsid w:val="00272BC8"/>
    <w:rsid w:val="002825A5"/>
    <w:rsid w:val="002903BE"/>
    <w:rsid w:val="002A4A9A"/>
    <w:rsid w:val="002B0620"/>
    <w:rsid w:val="002C704E"/>
    <w:rsid w:val="002D2284"/>
    <w:rsid w:val="002E1FEF"/>
    <w:rsid w:val="002E32E5"/>
    <w:rsid w:val="002E5067"/>
    <w:rsid w:val="002F2E85"/>
    <w:rsid w:val="003124D3"/>
    <w:rsid w:val="00312569"/>
    <w:rsid w:val="003132CC"/>
    <w:rsid w:val="00321D6F"/>
    <w:rsid w:val="00325637"/>
    <w:rsid w:val="00330534"/>
    <w:rsid w:val="003310CA"/>
    <w:rsid w:val="00342870"/>
    <w:rsid w:val="00346A9D"/>
    <w:rsid w:val="003500C9"/>
    <w:rsid w:val="003537CE"/>
    <w:rsid w:val="00356A03"/>
    <w:rsid w:val="00393113"/>
    <w:rsid w:val="003975B5"/>
    <w:rsid w:val="003A4B5B"/>
    <w:rsid w:val="003C3568"/>
    <w:rsid w:val="003D226B"/>
    <w:rsid w:val="003D22F7"/>
    <w:rsid w:val="003E34B9"/>
    <w:rsid w:val="003F5631"/>
    <w:rsid w:val="0040518A"/>
    <w:rsid w:val="004163A5"/>
    <w:rsid w:val="004302E5"/>
    <w:rsid w:val="004322E3"/>
    <w:rsid w:val="004366DE"/>
    <w:rsid w:val="00471B9D"/>
    <w:rsid w:val="0048662A"/>
    <w:rsid w:val="0048697F"/>
    <w:rsid w:val="00491B22"/>
    <w:rsid w:val="0049243E"/>
    <w:rsid w:val="004A01A1"/>
    <w:rsid w:val="004A0426"/>
    <w:rsid w:val="004A43EC"/>
    <w:rsid w:val="004A6E22"/>
    <w:rsid w:val="004B0CF6"/>
    <w:rsid w:val="004B1433"/>
    <w:rsid w:val="004B3DC3"/>
    <w:rsid w:val="004B57FC"/>
    <w:rsid w:val="004C07CC"/>
    <w:rsid w:val="004C3F8E"/>
    <w:rsid w:val="004C5985"/>
    <w:rsid w:val="004D2F86"/>
    <w:rsid w:val="004E45D1"/>
    <w:rsid w:val="004F0C94"/>
    <w:rsid w:val="004F5EBF"/>
    <w:rsid w:val="00501672"/>
    <w:rsid w:val="0050576F"/>
    <w:rsid w:val="00516245"/>
    <w:rsid w:val="005227B1"/>
    <w:rsid w:val="00524EE7"/>
    <w:rsid w:val="0052547D"/>
    <w:rsid w:val="00527C8A"/>
    <w:rsid w:val="005375BD"/>
    <w:rsid w:val="00554A4B"/>
    <w:rsid w:val="00555BFC"/>
    <w:rsid w:val="005633BF"/>
    <w:rsid w:val="00564DE9"/>
    <w:rsid w:val="0057262E"/>
    <w:rsid w:val="0057287C"/>
    <w:rsid w:val="00593988"/>
    <w:rsid w:val="0059645B"/>
    <w:rsid w:val="005A6BF2"/>
    <w:rsid w:val="005C2545"/>
    <w:rsid w:val="005D46BD"/>
    <w:rsid w:val="005D6F5C"/>
    <w:rsid w:val="005E5020"/>
    <w:rsid w:val="005F76A6"/>
    <w:rsid w:val="00602D0E"/>
    <w:rsid w:val="00610C38"/>
    <w:rsid w:val="0061506C"/>
    <w:rsid w:val="00627F65"/>
    <w:rsid w:val="0063765D"/>
    <w:rsid w:val="00645867"/>
    <w:rsid w:val="00652DD0"/>
    <w:rsid w:val="00656E6B"/>
    <w:rsid w:val="00660881"/>
    <w:rsid w:val="006653E2"/>
    <w:rsid w:val="0067061E"/>
    <w:rsid w:val="00675F5D"/>
    <w:rsid w:val="0068096D"/>
    <w:rsid w:val="00690B44"/>
    <w:rsid w:val="006B0A34"/>
    <w:rsid w:val="006B5A71"/>
    <w:rsid w:val="006C2CCA"/>
    <w:rsid w:val="006C2FF6"/>
    <w:rsid w:val="006D4E27"/>
    <w:rsid w:val="006D577D"/>
    <w:rsid w:val="006D5B5E"/>
    <w:rsid w:val="006D7916"/>
    <w:rsid w:val="006E7690"/>
    <w:rsid w:val="006F33C3"/>
    <w:rsid w:val="006F536D"/>
    <w:rsid w:val="00700AD2"/>
    <w:rsid w:val="00705AB8"/>
    <w:rsid w:val="007074EE"/>
    <w:rsid w:val="0071245E"/>
    <w:rsid w:val="00716BF0"/>
    <w:rsid w:val="00725636"/>
    <w:rsid w:val="007311B5"/>
    <w:rsid w:val="00731CE6"/>
    <w:rsid w:val="00743FB0"/>
    <w:rsid w:val="007708E7"/>
    <w:rsid w:val="00770F1B"/>
    <w:rsid w:val="0078108A"/>
    <w:rsid w:val="00793407"/>
    <w:rsid w:val="007A50A1"/>
    <w:rsid w:val="007A68CF"/>
    <w:rsid w:val="007B4501"/>
    <w:rsid w:val="007B73D6"/>
    <w:rsid w:val="007C42E1"/>
    <w:rsid w:val="007D03AF"/>
    <w:rsid w:val="007E264C"/>
    <w:rsid w:val="007E2937"/>
    <w:rsid w:val="007F073F"/>
    <w:rsid w:val="007F20FC"/>
    <w:rsid w:val="007F2B4D"/>
    <w:rsid w:val="007F4AD4"/>
    <w:rsid w:val="007F7202"/>
    <w:rsid w:val="00810F43"/>
    <w:rsid w:val="0082421E"/>
    <w:rsid w:val="008313B8"/>
    <w:rsid w:val="0083334B"/>
    <w:rsid w:val="0084595A"/>
    <w:rsid w:val="00854886"/>
    <w:rsid w:val="0086232F"/>
    <w:rsid w:val="0086422C"/>
    <w:rsid w:val="00865AD1"/>
    <w:rsid w:val="00886F87"/>
    <w:rsid w:val="0089106C"/>
    <w:rsid w:val="0089453F"/>
    <w:rsid w:val="008A311F"/>
    <w:rsid w:val="008A5CA7"/>
    <w:rsid w:val="008A697F"/>
    <w:rsid w:val="008A73AD"/>
    <w:rsid w:val="008A73CD"/>
    <w:rsid w:val="008B30EC"/>
    <w:rsid w:val="008B4033"/>
    <w:rsid w:val="008C1FC9"/>
    <w:rsid w:val="008C3C42"/>
    <w:rsid w:val="008C69C1"/>
    <w:rsid w:val="008D21FD"/>
    <w:rsid w:val="008E0FC4"/>
    <w:rsid w:val="008E1583"/>
    <w:rsid w:val="008F086C"/>
    <w:rsid w:val="008F17C6"/>
    <w:rsid w:val="008F6350"/>
    <w:rsid w:val="008F7D64"/>
    <w:rsid w:val="009059EA"/>
    <w:rsid w:val="0090735A"/>
    <w:rsid w:val="00907A72"/>
    <w:rsid w:val="0091353A"/>
    <w:rsid w:val="00916FC0"/>
    <w:rsid w:val="00917A73"/>
    <w:rsid w:val="00917ACA"/>
    <w:rsid w:val="0092376E"/>
    <w:rsid w:val="00926157"/>
    <w:rsid w:val="00934B28"/>
    <w:rsid w:val="00940738"/>
    <w:rsid w:val="00941ADF"/>
    <w:rsid w:val="009441E7"/>
    <w:rsid w:val="00945408"/>
    <w:rsid w:val="00953013"/>
    <w:rsid w:val="00954433"/>
    <w:rsid w:val="00960E3E"/>
    <w:rsid w:val="00962665"/>
    <w:rsid w:val="0096666D"/>
    <w:rsid w:val="00967154"/>
    <w:rsid w:val="009831DA"/>
    <w:rsid w:val="00990776"/>
    <w:rsid w:val="00993145"/>
    <w:rsid w:val="009959F8"/>
    <w:rsid w:val="009970E4"/>
    <w:rsid w:val="009974F1"/>
    <w:rsid w:val="009A1597"/>
    <w:rsid w:val="009B5CBC"/>
    <w:rsid w:val="009C1FCF"/>
    <w:rsid w:val="009C3C6B"/>
    <w:rsid w:val="009C54F9"/>
    <w:rsid w:val="009E1830"/>
    <w:rsid w:val="009E1BDB"/>
    <w:rsid w:val="009E7D9C"/>
    <w:rsid w:val="009F1054"/>
    <w:rsid w:val="00A02012"/>
    <w:rsid w:val="00A0272C"/>
    <w:rsid w:val="00A035AB"/>
    <w:rsid w:val="00A06DC1"/>
    <w:rsid w:val="00A077C8"/>
    <w:rsid w:val="00A11249"/>
    <w:rsid w:val="00A1252F"/>
    <w:rsid w:val="00A1586F"/>
    <w:rsid w:val="00A1642B"/>
    <w:rsid w:val="00A23914"/>
    <w:rsid w:val="00A2447D"/>
    <w:rsid w:val="00A30A02"/>
    <w:rsid w:val="00A33094"/>
    <w:rsid w:val="00A3367A"/>
    <w:rsid w:val="00A33962"/>
    <w:rsid w:val="00A36F3C"/>
    <w:rsid w:val="00A3740B"/>
    <w:rsid w:val="00A526EB"/>
    <w:rsid w:val="00A527C2"/>
    <w:rsid w:val="00A53085"/>
    <w:rsid w:val="00A674CB"/>
    <w:rsid w:val="00A74060"/>
    <w:rsid w:val="00A7736A"/>
    <w:rsid w:val="00A90AD3"/>
    <w:rsid w:val="00AA52A1"/>
    <w:rsid w:val="00AA7FFB"/>
    <w:rsid w:val="00AB3B2D"/>
    <w:rsid w:val="00AD1B46"/>
    <w:rsid w:val="00AE09B8"/>
    <w:rsid w:val="00AE2F02"/>
    <w:rsid w:val="00AF122A"/>
    <w:rsid w:val="00AF40D0"/>
    <w:rsid w:val="00AF5632"/>
    <w:rsid w:val="00AF64A2"/>
    <w:rsid w:val="00AF7B9F"/>
    <w:rsid w:val="00B003D1"/>
    <w:rsid w:val="00B02C1E"/>
    <w:rsid w:val="00B03F83"/>
    <w:rsid w:val="00B050F7"/>
    <w:rsid w:val="00B12AF0"/>
    <w:rsid w:val="00B14B11"/>
    <w:rsid w:val="00B21E61"/>
    <w:rsid w:val="00B22052"/>
    <w:rsid w:val="00B27D1E"/>
    <w:rsid w:val="00B476CF"/>
    <w:rsid w:val="00B61158"/>
    <w:rsid w:val="00B620AA"/>
    <w:rsid w:val="00B70D24"/>
    <w:rsid w:val="00B73236"/>
    <w:rsid w:val="00B74485"/>
    <w:rsid w:val="00B74EC8"/>
    <w:rsid w:val="00B7584D"/>
    <w:rsid w:val="00B82FBE"/>
    <w:rsid w:val="00B8439C"/>
    <w:rsid w:val="00B855D5"/>
    <w:rsid w:val="00B85E17"/>
    <w:rsid w:val="00B97ED0"/>
    <w:rsid w:val="00BA0B07"/>
    <w:rsid w:val="00BB1867"/>
    <w:rsid w:val="00BC06B8"/>
    <w:rsid w:val="00BC5E73"/>
    <w:rsid w:val="00BD295A"/>
    <w:rsid w:val="00BD481D"/>
    <w:rsid w:val="00BD64AA"/>
    <w:rsid w:val="00BE5A94"/>
    <w:rsid w:val="00BF7C97"/>
    <w:rsid w:val="00C04696"/>
    <w:rsid w:val="00C04ADE"/>
    <w:rsid w:val="00C10520"/>
    <w:rsid w:val="00C13EFF"/>
    <w:rsid w:val="00C15726"/>
    <w:rsid w:val="00C265B1"/>
    <w:rsid w:val="00C3191F"/>
    <w:rsid w:val="00C3291E"/>
    <w:rsid w:val="00C32DB9"/>
    <w:rsid w:val="00C37875"/>
    <w:rsid w:val="00C423AF"/>
    <w:rsid w:val="00C436C7"/>
    <w:rsid w:val="00C50B79"/>
    <w:rsid w:val="00C57093"/>
    <w:rsid w:val="00C65030"/>
    <w:rsid w:val="00C7607D"/>
    <w:rsid w:val="00C821B1"/>
    <w:rsid w:val="00C848C3"/>
    <w:rsid w:val="00C855D5"/>
    <w:rsid w:val="00C90060"/>
    <w:rsid w:val="00CB1C62"/>
    <w:rsid w:val="00CB26DE"/>
    <w:rsid w:val="00CB5AC8"/>
    <w:rsid w:val="00CB6CFF"/>
    <w:rsid w:val="00CC3DD9"/>
    <w:rsid w:val="00CD7D36"/>
    <w:rsid w:val="00CE43E9"/>
    <w:rsid w:val="00CE4D3F"/>
    <w:rsid w:val="00CE67FF"/>
    <w:rsid w:val="00D014FD"/>
    <w:rsid w:val="00D075DB"/>
    <w:rsid w:val="00D07A0A"/>
    <w:rsid w:val="00D10AF6"/>
    <w:rsid w:val="00D178E0"/>
    <w:rsid w:val="00D33A56"/>
    <w:rsid w:val="00D35888"/>
    <w:rsid w:val="00D40402"/>
    <w:rsid w:val="00D428EC"/>
    <w:rsid w:val="00D4592C"/>
    <w:rsid w:val="00D50834"/>
    <w:rsid w:val="00D617AD"/>
    <w:rsid w:val="00D61E44"/>
    <w:rsid w:val="00D6388F"/>
    <w:rsid w:val="00D70910"/>
    <w:rsid w:val="00D716BF"/>
    <w:rsid w:val="00D85565"/>
    <w:rsid w:val="00D912F3"/>
    <w:rsid w:val="00D9233C"/>
    <w:rsid w:val="00DA0151"/>
    <w:rsid w:val="00DA343E"/>
    <w:rsid w:val="00DA3C44"/>
    <w:rsid w:val="00DA5702"/>
    <w:rsid w:val="00DA6649"/>
    <w:rsid w:val="00DB1636"/>
    <w:rsid w:val="00DB4275"/>
    <w:rsid w:val="00DB46C6"/>
    <w:rsid w:val="00DC7203"/>
    <w:rsid w:val="00DC7764"/>
    <w:rsid w:val="00DE18ED"/>
    <w:rsid w:val="00DE300F"/>
    <w:rsid w:val="00DE463F"/>
    <w:rsid w:val="00DE5DA3"/>
    <w:rsid w:val="00DE7845"/>
    <w:rsid w:val="00E02D1F"/>
    <w:rsid w:val="00E04C61"/>
    <w:rsid w:val="00E1189F"/>
    <w:rsid w:val="00E12257"/>
    <w:rsid w:val="00E16A15"/>
    <w:rsid w:val="00E20D38"/>
    <w:rsid w:val="00E31117"/>
    <w:rsid w:val="00E34166"/>
    <w:rsid w:val="00E35C6F"/>
    <w:rsid w:val="00E36E8B"/>
    <w:rsid w:val="00E378AE"/>
    <w:rsid w:val="00E4039E"/>
    <w:rsid w:val="00E41411"/>
    <w:rsid w:val="00E45700"/>
    <w:rsid w:val="00E51E7A"/>
    <w:rsid w:val="00E51EF8"/>
    <w:rsid w:val="00E5733E"/>
    <w:rsid w:val="00E615F9"/>
    <w:rsid w:val="00E61A6F"/>
    <w:rsid w:val="00E631CD"/>
    <w:rsid w:val="00E73BDA"/>
    <w:rsid w:val="00E80525"/>
    <w:rsid w:val="00E81279"/>
    <w:rsid w:val="00E8238E"/>
    <w:rsid w:val="00E830E0"/>
    <w:rsid w:val="00E86476"/>
    <w:rsid w:val="00EA2414"/>
    <w:rsid w:val="00EA346B"/>
    <w:rsid w:val="00EA41F1"/>
    <w:rsid w:val="00EA54A8"/>
    <w:rsid w:val="00EA5CEE"/>
    <w:rsid w:val="00EB0342"/>
    <w:rsid w:val="00ED5C49"/>
    <w:rsid w:val="00ED6075"/>
    <w:rsid w:val="00ED61D9"/>
    <w:rsid w:val="00ED6256"/>
    <w:rsid w:val="00ED6544"/>
    <w:rsid w:val="00EE164D"/>
    <w:rsid w:val="00EE63FA"/>
    <w:rsid w:val="00EF2BD4"/>
    <w:rsid w:val="00EF3E2F"/>
    <w:rsid w:val="00EF58AD"/>
    <w:rsid w:val="00EF7297"/>
    <w:rsid w:val="00F00D4E"/>
    <w:rsid w:val="00F01025"/>
    <w:rsid w:val="00F02E37"/>
    <w:rsid w:val="00F054C5"/>
    <w:rsid w:val="00F16911"/>
    <w:rsid w:val="00F24AB6"/>
    <w:rsid w:val="00F31A11"/>
    <w:rsid w:val="00F3397D"/>
    <w:rsid w:val="00F36646"/>
    <w:rsid w:val="00F36B95"/>
    <w:rsid w:val="00F470B0"/>
    <w:rsid w:val="00F50731"/>
    <w:rsid w:val="00F522C8"/>
    <w:rsid w:val="00F52FF0"/>
    <w:rsid w:val="00F750C1"/>
    <w:rsid w:val="00F76AF5"/>
    <w:rsid w:val="00F85260"/>
    <w:rsid w:val="00F9247C"/>
    <w:rsid w:val="00F924FA"/>
    <w:rsid w:val="00F94F7C"/>
    <w:rsid w:val="00F95E5A"/>
    <w:rsid w:val="00FA7012"/>
    <w:rsid w:val="00FB5599"/>
    <w:rsid w:val="00FC429D"/>
    <w:rsid w:val="00FC5639"/>
    <w:rsid w:val="00FC659A"/>
    <w:rsid w:val="00FD0DAF"/>
    <w:rsid w:val="00FD4390"/>
    <w:rsid w:val="00FE607C"/>
    <w:rsid w:val="00FE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5173"/>
  <w15:docId w15:val="{4ACCB0D9-EACD-496E-B636-F6590D4C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7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2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27B1"/>
    <w:pPr>
      <w:jc w:val="center"/>
    </w:pPr>
    <w:rPr>
      <w:rFonts w:ascii="Felix Titling" w:hAnsi="Felix Titling"/>
      <w:sz w:val="48"/>
    </w:rPr>
  </w:style>
  <w:style w:type="character" w:customStyle="1" w:styleId="TitleChar">
    <w:name w:val="Title Char"/>
    <w:basedOn w:val="DefaultParagraphFont"/>
    <w:link w:val="Title"/>
    <w:rsid w:val="005227B1"/>
    <w:rPr>
      <w:rFonts w:ascii="Felix Titling" w:eastAsia="Times New Roman" w:hAnsi="Felix Titling" w:cs="Times New Roman"/>
      <w:sz w:val="48"/>
      <w:szCs w:val="24"/>
    </w:rPr>
  </w:style>
  <w:style w:type="paragraph" w:styleId="Subtitle">
    <w:name w:val="Subtitle"/>
    <w:basedOn w:val="Normal"/>
    <w:link w:val="SubtitleChar"/>
    <w:qFormat/>
    <w:rsid w:val="005227B1"/>
    <w:pPr>
      <w:jc w:val="center"/>
    </w:pPr>
    <w:rPr>
      <w:rFonts w:ascii="Felix Titling" w:hAnsi="Felix Titling"/>
      <w:sz w:val="28"/>
    </w:rPr>
  </w:style>
  <w:style w:type="character" w:customStyle="1" w:styleId="SubtitleChar">
    <w:name w:val="Subtitle Char"/>
    <w:basedOn w:val="DefaultParagraphFont"/>
    <w:link w:val="Subtitle"/>
    <w:rsid w:val="005227B1"/>
    <w:rPr>
      <w:rFonts w:ascii="Felix Titling" w:eastAsia="Times New Roman" w:hAnsi="Felix Titling" w:cs="Times New Roman"/>
      <w:sz w:val="28"/>
      <w:szCs w:val="24"/>
    </w:rPr>
  </w:style>
  <w:style w:type="paragraph" w:styleId="Header">
    <w:name w:val="header"/>
    <w:basedOn w:val="Normal"/>
    <w:link w:val="HeaderChar"/>
    <w:uiPriority w:val="99"/>
    <w:unhideWhenUsed/>
    <w:rsid w:val="005227B1"/>
    <w:pPr>
      <w:tabs>
        <w:tab w:val="center" w:pos="4680"/>
        <w:tab w:val="right" w:pos="9360"/>
      </w:tabs>
    </w:pPr>
  </w:style>
  <w:style w:type="character" w:customStyle="1" w:styleId="HeaderChar">
    <w:name w:val="Header Char"/>
    <w:basedOn w:val="DefaultParagraphFont"/>
    <w:link w:val="Header"/>
    <w:uiPriority w:val="99"/>
    <w:rsid w:val="00522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7B1"/>
    <w:pPr>
      <w:tabs>
        <w:tab w:val="center" w:pos="4680"/>
        <w:tab w:val="right" w:pos="9360"/>
      </w:tabs>
    </w:pPr>
  </w:style>
  <w:style w:type="character" w:customStyle="1" w:styleId="FooterChar">
    <w:name w:val="Footer Char"/>
    <w:basedOn w:val="DefaultParagraphFont"/>
    <w:link w:val="Footer"/>
    <w:uiPriority w:val="99"/>
    <w:rsid w:val="005227B1"/>
    <w:rPr>
      <w:rFonts w:ascii="Times New Roman" w:eastAsia="Times New Roman" w:hAnsi="Times New Roman" w:cs="Times New Roman"/>
      <w:sz w:val="24"/>
      <w:szCs w:val="24"/>
    </w:rPr>
  </w:style>
  <w:style w:type="character" w:styleId="PageNumber">
    <w:name w:val="page number"/>
    <w:basedOn w:val="DefaultParagraphFont"/>
    <w:semiHidden/>
    <w:rsid w:val="005227B1"/>
  </w:style>
  <w:style w:type="paragraph" w:styleId="ListParagraph">
    <w:name w:val="List Paragraph"/>
    <w:basedOn w:val="Normal"/>
    <w:uiPriority w:val="34"/>
    <w:qFormat/>
    <w:rsid w:val="00BD64AA"/>
    <w:pPr>
      <w:ind w:left="720"/>
      <w:contextualSpacing/>
    </w:pPr>
  </w:style>
  <w:style w:type="paragraph" w:styleId="BalloonText">
    <w:name w:val="Balloon Text"/>
    <w:basedOn w:val="Normal"/>
    <w:link w:val="BalloonTextChar"/>
    <w:uiPriority w:val="99"/>
    <w:semiHidden/>
    <w:unhideWhenUsed/>
    <w:rsid w:val="00A90AD3"/>
    <w:rPr>
      <w:rFonts w:ascii="Tahoma" w:hAnsi="Tahoma" w:cs="Tahoma"/>
      <w:sz w:val="16"/>
      <w:szCs w:val="16"/>
    </w:rPr>
  </w:style>
  <w:style w:type="character" w:customStyle="1" w:styleId="BalloonTextChar">
    <w:name w:val="Balloon Text Char"/>
    <w:basedOn w:val="DefaultParagraphFont"/>
    <w:link w:val="BalloonText"/>
    <w:uiPriority w:val="99"/>
    <w:semiHidden/>
    <w:rsid w:val="00A90AD3"/>
    <w:rPr>
      <w:rFonts w:ascii="Tahoma" w:eastAsia="Times New Roman" w:hAnsi="Tahoma" w:cs="Tahoma"/>
      <w:sz w:val="16"/>
      <w:szCs w:val="16"/>
    </w:rPr>
  </w:style>
  <w:style w:type="character" w:customStyle="1" w:styleId="Heading1Char">
    <w:name w:val="Heading 1 Char"/>
    <w:basedOn w:val="DefaultParagraphFont"/>
    <w:link w:val="Heading1"/>
    <w:uiPriority w:val="9"/>
    <w:rsid w:val="007E264C"/>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570D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07525">
      <w:bodyDiv w:val="1"/>
      <w:marLeft w:val="0"/>
      <w:marRight w:val="0"/>
      <w:marTop w:val="0"/>
      <w:marBottom w:val="0"/>
      <w:divBdr>
        <w:top w:val="none" w:sz="0" w:space="0" w:color="auto"/>
        <w:left w:val="none" w:sz="0" w:space="0" w:color="auto"/>
        <w:bottom w:val="none" w:sz="0" w:space="0" w:color="auto"/>
        <w:right w:val="none" w:sz="0" w:space="0" w:color="auto"/>
      </w:divBdr>
    </w:div>
    <w:div w:id="1398747852">
      <w:bodyDiv w:val="1"/>
      <w:marLeft w:val="0"/>
      <w:marRight w:val="0"/>
      <w:marTop w:val="0"/>
      <w:marBottom w:val="0"/>
      <w:divBdr>
        <w:top w:val="none" w:sz="0" w:space="0" w:color="auto"/>
        <w:left w:val="none" w:sz="0" w:space="0" w:color="auto"/>
        <w:bottom w:val="none" w:sz="0" w:space="0" w:color="auto"/>
        <w:right w:val="none" w:sz="0" w:space="0" w:color="auto"/>
      </w:divBdr>
    </w:div>
    <w:div w:id="1737511351">
      <w:bodyDiv w:val="1"/>
      <w:marLeft w:val="0"/>
      <w:marRight w:val="0"/>
      <w:marTop w:val="0"/>
      <w:marBottom w:val="0"/>
      <w:divBdr>
        <w:top w:val="none" w:sz="0" w:space="0" w:color="auto"/>
        <w:left w:val="none" w:sz="0" w:space="0" w:color="auto"/>
        <w:bottom w:val="none" w:sz="0" w:space="0" w:color="auto"/>
        <w:right w:val="none" w:sz="0" w:space="0" w:color="auto"/>
      </w:divBdr>
    </w:div>
    <w:div w:id="21192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71A8-A28F-47EF-98CA-54C92C9E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Cathy Solon</cp:lastModifiedBy>
  <cp:revision>2</cp:revision>
  <cp:lastPrinted>2017-12-11T23:13:00Z</cp:lastPrinted>
  <dcterms:created xsi:type="dcterms:W3CDTF">2020-08-14T15:34:00Z</dcterms:created>
  <dcterms:modified xsi:type="dcterms:W3CDTF">2020-08-14T15:34:00Z</dcterms:modified>
</cp:coreProperties>
</file>